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231A9" w:rsidRDefault="00AA4F9A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noProof/>
          <w:color w:val="000000"/>
          <w:lang w:val="en-US"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>
                <wp:simplePos x="0" y="0"/>
                <wp:positionH relativeFrom="page">
                  <wp:posOffset>310515</wp:posOffset>
                </wp:positionH>
                <wp:positionV relativeFrom="page">
                  <wp:align>center</wp:align>
                </wp:positionV>
                <wp:extent cx="2194560" cy="9125712"/>
                <wp:effectExtent l="0" t="0" r="0" b="0"/>
                <wp:wrapNone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4248700" y="0"/>
                          <a:chExt cx="2194600" cy="7560000"/>
                        </a:xfrm>
                      </wpg:grpSpPr>
                      <wpg:grpSp>
                        <wpg:cNvPr id="2" name="Group 2"/>
                        <wpg:cNvGrpSpPr/>
                        <wpg:grpSpPr>
                          <a:xfrm>
                            <a:off x="4248720" y="0"/>
                            <a:ext cx="2194560" cy="7560000"/>
                            <a:chOff x="0" y="0"/>
                            <a:chExt cx="2194560" cy="9125712"/>
                          </a:xfrm>
                        </wpg:grpSpPr>
                        <wps:wsp>
                          <wps:cNvPr id="3" name="Rectangle 3"/>
                          <wps:cNvSpPr/>
                          <wps:spPr>
                            <a:xfrm>
                              <a:off x="0" y="0"/>
                              <a:ext cx="2194550" cy="91257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231A9" w:rsidRDefault="00E231A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" name="Rectangle 4"/>
                          <wps:cNvSpPr/>
                          <wps:spPr>
                            <a:xfrm>
                              <a:off x="0" y="0"/>
                              <a:ext cx="194535" cy="9125712"/>
                            </a:xfrm>
                            <a:prstGeom prst="rect">
                              <a:avLst/>
                            </a:prstGeom>
                            <a:solidFill>
                              <a:schemeClr val="dk2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231A9" w:rsidRDefault="00E231A9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" name="Pentagon 5"/>
                          <wps:cNvSpPr/>
                          <wps:spPr>
                            <a:xfrm>
                              <a:off x="0" y="1466850"/>
                              <a:ext cx="2194560" cy="552055"/>
                            </a:xfrm>
                            <a:prstGeom prst="homePlate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E231A9" w:rsidRDefault="00AA4F9A">
                                <w:pPr>
                                  <w:spacing w:after="0" w:line="240" w:lineRule="auto"/>
                                  <w:jc w:val="right"/>
                                  <w:textDirection w:val="btLr"/>
                                </w:pPr>
                                <w:r>
                                  <w:rPr>
                                    <w:color w:val="FFFFFF"/>
                                    <w:sz w:val="28"/>
                                  </w:rPr>
                                  <w:t>12/22/2025</w:t>
                                </w:r>
                              </w:p>
                            </w:txbxContent>
                          </wps:txbx>
                          <wps:bodyPr spcFirstLastPara="1" wrap="square" lIns="91425" tIns="0" rIns="182875" bIns="0" anchor="ctr" anchorCtr="0">
                            <a:noAutofit/>
                          </wps:bodyPr>
                        </wps:wsp>
                        <wpg:grpSp>
                          <wpg:cNvPr id="6" name="Group 6"/>
                          <wpg:cNvGrpSpPr/>
                          <wpg:grpSpPr>
                            <a:xfrm>
                              <a:off x="76200" y="4210050"/>
                              <a:ext cx="2057400" cy="4910328"/>
                              <a:chOff x="80645" y="4211812"/>
                              <a:chExt cx="1306273" cy="3121026"/>
                            </a:xfrm>
                          </wpg:grpSpPr>
                          <wpg:grpSp>
                            <wpg:cNvPr id="7" name="Group 7"/>
                            <wpg:cNvGrpSpPr/>
                            <wpg:grpSpPr>
                              <a:xfrm>
                                <a:off x="141062" y="4211812"/>
                                <a:ext cx="1047750" cy="3121026"/>
                                <a:chOff x="141062" y="4211812"/>
                                <a:chExt cx="1047750" cy="3121026"/>
                              </a:xfrm>
                            </wpg:grpSpPr>
                            <wps:wsp>
                              <wps:cNvPr id="8" name="Freeform 8"/>
                              <wps:cNvSpPr/>
                              <wps:spPr>
                                <a:xfrm>
                                  <a:off x="369662" y="6216825"/>
                                  <a:ext cx="193675" cy="6985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2" h="440" extrusionOk="0">
                                      <a:moveTo>
                                        <a:pt x="0" y="0"/>
                                      </a:moveTo>
                                      <a:lnTo>
                                        <a:pt x="39" y="152"/>
                                      </a:lnTo>
                                      <a:lnTo>
                                        <a:pt x="84" y="304"/>
                                      </a:lnTo>
                                      <a:lnTo>
                                        <a:pt x="122" y="417"/>
                                      </a:lnTo>
                                      <a:lnTo>
                                        <a:pt x="122" y="440"/>
                                      </a:lnTo>
                                      <a:lnTo>
                                        <a:pt x="76" y="306"/>
                                      </a:lnTo>
                                      <a:lnTo>
                                        <a:pt x="39" y="180"/>
                                      </a:lnTo>
                                      <a:lnTo>
                                        <a:pt x="6" y="5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9" name="Freeform 9"/>
                              <wps:cNvSpPr/>
                              <wps:spPr>
                                <a:xfrm>
                                  <a:off x="572862" y="6905800"/>
                                  <a:ext cx="184150" cy="4270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6" h="269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19"/>
                                      </a:lnTo>
                                      <a:lnTo>
                                        <a:pt x="37" y="93"/>
                                      </a:lnTo>
                                      <a:lnTo>
                                        <a:pt x="67" y="167"/>
                                      </a:lnTo>
                                      <a:lnTo>
                                        <a:pt x="116" y="269"/>
                                      </a:lnTo>
                                      <a:lnTo>
                                        <a:pt x="108" y="269"/>
                                      </a:lnTo>
                                      <a:lnTo>
                                        <a:pt x="60" y="169"/>
                                      </a:lnTo>
                                      <a:lnTo>
                                        <a:pt x="30" y="98"/>
                                      </a:lnTo>
                                      <a:lnTo>
                                        <a:pt x="1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0" name="Freeform 10"/>
                              <wps:cNvSpPr/>
                              <wps:spPr>
                                <a:xfrm>
                                  <a:off x="141062" y="4211812"/>
                                  <a:ext cx="222250" cy="201930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40" h="1272" extrusionOk="0">
                                      <a:moveTo>
                                        <a:pt x="0" y="0"/>
                                      </a:moveTo>
                                      <a:lnTo>
                                        <a:pt x="0" y="0"/>
                                      </a:lnTo>
                                      <a:lnTo>
                                        <a:pt x="1" y="79"/>
                                      </a:lnTo>
                                      <a:lnTo>
                                        <a:pt x="3" y="159"/>
                                      </a:lnTo>
                                      <a:lnTo>
                                        <a:pt x="12" y="317"/>
                                      </a:lnTo>
                                      <a:lnTo>
                                        <a:pt x="23" y="476"/>
                                      </a:lnTo>
                                      <a:lnTo>
                                        <a:pt x="39" y="634"/>
                                      </a:lnTo>
                                      <a:lnTo>
                                        <a:pt x="58" y="792"/>
                                      </a:lnTo>
                                      <a:lnTo>
                                        <a:pt x="83" y="948"/>
                                      </a:lnTo>
                                      <a:lnTo>
                                        <a:pt x="107" y="1086"/>
                                      </a:lnTo>
                                      <a:lnTo>
                                        <a:pt x="135" y="1223"/>
                                      </a:lnTo>
                                      <a:lnTo>
                                        <a:pt x="140" y="1272"/>
                                      </a:lnTo>
                                      <a:lnTo>
                                        <a:pt x="138" y="1262"/>
                                      </a:lnTo>
                                      <a:lnTo>
                                        <a:pt x="105" y="1106"/>
                                      </a:lnTo>
                                      <a:lnTo>
                                        <a:pt x="77" y="949"/>
                                      </a:lnTo>
                                      <a:lnTo>
                                        <a:pt x="53" y="792"/>
                                      </a:lnTo>
                                      <a:lnTo>
                                        <a:pt x="35" y="634"/>
                                      </a:lnTo>
                                      <a:lnTo>
                                        <a:pt x="20" y="476"/>
                                      </a:lnTo>
                                      <a:lnTo>
                                        <a:pt x="9" y="317"/>
                                      </a:lnTo>
                                      <a:lnTo>
                                        <a:pt x="2" y="159"/>
                                      </a:lnTo>
                                      <a:lnTo>
                                        <a:pt x="0" y="7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1" name="Freeform 11"/>
                              <wps:cNvSpPr/>
                              <wps:spPr>
                                <a:xfrm>
                                  <a:off x="341087" y="4861100"/>
                                  <a:ext cx="71438" cy="13557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854" extrusionOk="0">
                                      <a:moveTo>
                                        <a:pt x="45" y="0"/>
                                      </a:moveTo>
                                      <a:lnTo>
                                        <a:pt x="45" y="0"/>
                                      </a:lnTo>
                                      <a:lnTo>
                                        <a:pt x="35" y="66"/>
                                      </a:lnTo>
                                      <a:lnTo>
                                        <a:pt x="26" y="133"/>
                                      </a:lnTo>
                                      <a:lnTo>
                                        <a:pt x="14" y="267"/>
                                      </a:lnTo>
                                      <a:lnTo>
                                        <a:pt x="6" y="401"/>
                                      </a:lnTo>
                                      <a:lnTo>
                                        <a:pt x="3" y="534"/>
                                      </a:lnTo>
                                      <a:lnTo>
                                        <a:pt x="6" y="669"/>
                                      </a:lnTo>
                                      <a:lnTo>
                                        <a:pt x="14" y="803"/>
                                      </a:lnTo>
                                      <a:lnTo>
                                        <a:pt x="18" y="854"/>
                                      </a:lnTo>
                                      <a:lnTo>
                                        <a:pt x="18" y="851"/>
                                      </a:lnTo>
                                      <a:lnTo>
                                        <a:pt x="9" y="814"/>
                                      </a:lnTo>
                                      <a:lnTo>
                                        <a:pt x="8" y="803"/>
                                      </a:lnTo>
                                      <a:lnTo>
                                        <a:pt x="1" y="669"/>
                                      </a:lnTo>
                                      <a:lnTo>
                                        <a:pt x="0" y="534"/>
                                      </a:lnTo>
                                      <a:lnTo>
                                        <a:pt x="3" y="401"/>
                                      </a:lnTo>
                                      <a:lnTo>
                                        <a:pt x="12" y="267"/>
                                      </a:lnTo>
                                      <a:lnTo>
                                        <a:pt x="25" y="132"/>
                                      </a:lnTo>
                                      <a:lnTo>
                                        <a:pt x="34" y="66"/>
                                      </a:lnTo>
                                      <a:lnTo>
                                        <a:pt x="45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2" name="Freeform 12"/>
                              <wps:cNvSpPr/>
                              <wps:spPr>
                                <a:xfrm>
                                  <a:off x="363312" y="6231112"/>
                                  <a:ext cx="244475" cy="998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4" h="629" extrusionOk="0">
                                      <a:moveTo>
                                        <a:pt x="0" y="0"/>
                                      </a:moveTo>
                                      <a:lnTo>
                                        <a:pt x="10" y="44"/>
                                      </a:lnTo>
                                      <a:lnTo>
                                        <a:pt x="21" y="126"/>
                                      </a:lnTo>
                                      <a:lnTo>
                                        <a:pt x="34" y="207"/>
                                      </a:lnTo>
                                      <a:lnTo>
                                        <a:pt x="53" y="293"/>
                                      </a:lnTo>
                                      <a:lnTo>
                                        <a:pt x="75" y="380"/>
                                      </a:lnTo>
                                      <a:lnTo>
                                        <a:pt x="100" y="466"/>
                                      </a:lnTo>
                                      <a:lnTo>
                                        <a:pt x="120" y="521"/>
                                      </a:lnTo>
                                      <a:lnTo>
                                        <a:pt x="141" y="576"/>
                                      </a:lnTo>
                                      <a:lnTo>
                                        <a:pt x="152" y="618"/>
                                      </a:lnTo>
                                      <a:lnTo>
                                        <a:pt x="154" y="629"/>
                                      </a:lnTo>
                                      <a:lnTo>
                                        <a:pt x="140" y="595"/>
                                      </a:lnTo>
                                      <a:lnTo>
                                        <a:pt x="115" y="532"/>
                                      </a:lnTo>
                                      <a:lnTo>
                                        <a:pt x="93" y="468"/>
                                      </a:lnTo>
                                      <a:lnTo>
                                        <a:pt x="67" y="383"/>
                                      </a:lnTo>
                                      <a:lnTo>
                                        <a:pt x="47" y="295"/>
                                      </a:lnTo>
                                      <a:lnTo>
                                        <a:pt x="28" y="207"/>
                                      </a:lnTo>
                                      <a:lnTo>
                                        <a:pt x="12" y="10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3" name="Freeform 13"/>
                              <wps:cNvSpPr/>
                              <wps:spPr>
                                <a:xfrm>
                                  <a:off x="620487" y="7223300"/>
                                  <a:ext cx="52388" cy="1095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69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69"/>
                                      </a:lnTo>
                                      <a:lnTo>
                                        <a:pt x="24" y="69"/>
                                      </a:lnTo>
                                      <a:lnTo>
                                        <a:pt x="12" y="3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4" name="Freeform 14"/>
                              <wps:cNvSpPr/>
                              <wps:spPr>
                                <a:xfrm>
                                  <a:off x="355374" y="6153325"/>
                                  <a:ext cx="23813" cy="14763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3" extrusionOk="0">
                                      <a:moveTo>
                                        <a:pt x="0" y="0"/>
                                      </a:moveTo>
                                      <a:lnTo>
                                        <a:pt x="9" y="37"/>
                                      </a:lnTo>
                                      <a:lnTo>
                                        <a:pt x="9" y="40"/>
                                      </a:lnTo>
                                      <a:lnTo>
                                        <a:pt x="15" y="93"/>
                                      </a:lnTo>
                                      <a:lnTo>
                                        <a:pt x="5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5" name="Freeform 15"/>
                              <wps:cNvSpPr/>
                              <wps:spPr>
                                <a:xfrm>
                                  <a:off x="563337" y="5689775"/>
                                  <a:ext cx="625475" cy="12160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94" h="766" extrusionOk="0">
                                      <a:moveTo>
                                        <a:pt x="394" y="0"/>
                                      </a:moveTo>
                                      <a:lnTo>
                                        <a:pt x="394" y="0"/>
                                      </a:lnTo>
                                      <a:lnTo>
                                        <a:pt x="356" y="38"/>
                                      </a:lnTo>
                                      <a:lnTo>
                                        <a:pt x="319" y="77"/>
                                      </a:lnTo>
                                      <a:lnTo>
                                        <a:pt x="284" y="117"/>
                                      </a:lnTo>
                                      <a:lnTo>
                                        <a:pt x="249" y="160"/>
                                      </a:lnTo>
                                      <a:lnTo>
                                        <a:pt x="207" y="218"/>
                                      </a:lnTo>
                                      <a:lnTo>
                                        <a:pt x="168" y="276"/>
                                      </a:lnTo>
                                      <a:lnTo>
                                        <a:pt x="131" y="339"/>
                                      </a:lnTo>
                                      <a:lnTo>
                                        <a:pt x="98" y="402"/>
                                      </a:lnTo>
                                      <a:lnTo>
                                        <a:pt x="69" y="467"/>
                                      </a:lnTo>
                                      <a:lnTo>
                                        <a:pt x="45" y="535"/>
                                      </a:lnTo>
                                      <a:lnTo>
                                        <a:pt x="26" y="604"/>
                                      </a:lnTo>
                                      <a:lnTo>
                                        <a:pt x="14" y="673"/>
                                      </a:lnTo>
                                      <a:lnTo>
                                        <a:pt x="7" y="746"/>
                                      </a:lnTo>
                                      <a:lnTo>
                                        <a:pt x="6" y="766"/>
                                      </a:lnTo>
                                      <a:lnTo>
                                        <a:pt x="0" y="749"/>
                                      </a:lnTo>
                                      <a:lnTo>
                                        <a:pt x="1" y="744"/>
                                      </a:lnTo>
                                      <a:lnTo>
                                        <a:pt x="7" y="673"/>
                                      </a:lnTo>
                                      <a:lnTo>
                                        <a:pt x="21" y="603"/>
                                      </a:lnTo>
                                      <a:lnTo>
                                        <a:pt x="40" y="533"/>
                                      </a:lnTo>
                                      <a:lnTo>
                                        <a:pt x="65" y="466"/>
                                      </a:lnTo>
                                      <a:lnTo>
                                        <a:pt x="94" y="400"/>
                                      </a:lnTo>
                                      <a:lnTo>
                                        <a:pt x="127" y="336"/>
                                      </a:lnTo>
                                      <a:lnTo>
                                        <a:pt x="164" y="275"/>
                                      </a:lnTo>
                                      <a:lnTo>
                                        <a:pt x="204" y="215"/>
                                      </a:lnTo>
                                      <a:lnTo>
                                        <a:pt x="248" y="158"/>
                                      </a:lnTo>
                                      <a:lnTo>
                                        <a:pt x="282" y="116"/>
                                      </a:lnTo>
                                      <a:lnTo>
                                        <a:pt x="318" y="76"/>
                                      </a:lnTo>
                                      <a:lnTo>
                                        <a:pt x="354" y="37"/>
                                      </a:lnTo>
                                      <a:lnTo>
                                        <a:pt x="394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6" name="Freeform 16"/>
                              <wps:cNvSpPr/>
                              <wps:spPr>
                                <a:xfrm>
                                  <a:off x="563337" y="6915325"/>
                                  <a:ext cx="57150" cy="3079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6" h="194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7" y="19"/>
                                      </a:lnTo>
                                      <a:lnTo>
                                        <a:pt x="11" y="80"/>
                                      </a:lnTo>
                                      <a:lnTo>
                                        <a:pt x="20" y="132"/>
                                      </a:lnTo>
                                      <a:lnTo>
                                        <a:pt x="33" y="185"/>
                                      </a:lnTo>
                                      <a:lnTo>
                                        <a:pt x="36" y="194"/>
                                      </a:lnTo>
                                      <a:lnTo>
                                        <a:pt x="21" y="161"/>
                                      </a:lnTo>
                                      <a:lnTo>
                                        <a:pt x="15" y="145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7" name="Freeform 17"/>
                              <wps:cNvSpPr/>
                              <wps:spPr>
                                <a:xfrm>
                                  <a:off x="607787" y="7229650"/>
                                  <a:ext cx="49213" cy="1031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5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5"/>
                                      </a:lnTo>
                                      <a:lnTo>
                                        <a:pt x="23" y="6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8" name="Freeform 18"/>
                              <wps:cNvSpPr/>
                              <wps:spPr>
                                <a:xfrm>
                                  <a:off x="563337" y="6878812"/>
                                  <a:ext cx="11113" cy="666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2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7"/>
                                      </a:lnTo>
                                      <a:lnTo>
                                        <a:pt x="7" y="42"/>
                                      </a:lnTo>
                                      <a:lnTo>
                                        <a:pt x="6" y="39"/>
                                      </a:lnTo>
                                      <a:lnTo>
                                        <a:pt x="0" y="23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19" name="Freeform 19"/>
                              <wps:cNvSpPr/>
                              <wps:spPr>
                                <a:xfrm>
                                  <a:off x="587149" y="7145512"/>
                                  <a:ext cx="71438" cy="1873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5" h="118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6"/>
                                      </a:lnTo>
                                      <a:lnTo>
                                        <a:pt x="21" y="49"/>
                                      </a:lnTo>
                                      <a:lnTo>
                                        <a:pt x="33" y="84"/>
                                      </a:lnTo>
                                      <a:lnTo>
                                        <a:pt x="45" y="118"/>
                                      </a:lnTo>
                                      <a:lnTo>
                                        <a:pt x="44" y="118"/>
                                      </a:lnTo>
                                      <a:lnTo>
                                        <a:pt x="13" y="53"/>
                                      </a:lnTo>
                                      <a:lnTo>
                                        <a:pt x="11" y="42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/>
                                </a:solidFill>
                                <a:ln w="9525" cap="flat" cmpd="sng">
                                  <a:solidFill>
                                    <a:schemeClr val="dk2"/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  <wpg:grpSp>
                            <wpg:cNvPr id="20" name="Group 20"/>
                            <wpg:cNvGrpSpPr/>
                            <wpg:grpSpPr>
                              <a:xfrm>
                                <a:off x="80645" y="4826972"/>
                                <a:ext cx="1306273" cy="2505863"/>
                                <a:chOff x="80645" y="4649964"/>
                                <a:chExt cx="874712" cy="1677988"/>
                              </a:xfrm>
                            </wpg:grpSpPr>
                            <wps:wsp>
                              <wps:cNvPr id="21" name="Freeform 21"/>
                              <wps:cNvSpPr/>
                              <wps:spPr>
                                <a:xfrm>
                                  <a:off x="118745" y="5189714"/>
                                  <a:ext cx="198438" cy="7143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25" h="450" extrusionOk="0">
                                      <a:moveTo>
                                        <a:pt x="0" y="0"/>
                                      </a:moveTo>
                                      <a:lnTo>
                                        <a:pt x="41" y="155"/>
                                      </a:lnTo>
                                      <a:lnTo>
                                        <a:pt x="86" y="309"/>
                                      </a:lnTo>
                                      <a:lnTo>
                                        <a:pt x="125" y="425"/>
                                      </a:lnTo>
                                      <a:lnTo>
                                        <a:pt x="125" y="450"/>
                                      </a:lnTo>
                                      <a:lnTo>
                                        <a:pt x="79" y="311"/>
                                      </a:lnTo>
                                      <a:lnTo>
                                        <a:pt x="41" y="183"/>
                                      </a:lnTo>
                                      <a:lnTo>
                                        <a:pt x="7" y="5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2" name="Freeform 22"/>
                              <wps:cNvSpPr/>
                              <wps:spPr>
                                <a:xfrm>
                                  <a:off x="328295" y="5891389"/>
                                  <a:ext cx="187325" cy="4365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18" h="27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20"/>
                                      </a:lnTo>
                                      <a:lnTo>
                                        <a:pt x="37" y="96"/>
                                      </a:lnTo>
                                      <a:lnTo>
                                        <a:pt x="69" y="170"/>
                                      </a:lnTo>
                                      <a:lnTo>
                                        <a:pt x="118" y="275"/>
                                      </a:lnTo>
                                      <a:lnTo>
                                        <a:pt x="109" y="275"/>
                                      </a:lnTo>
                                      <a:lnTo>
                                        <a:pt x="61" y="174"/>
                                      </a:lnTo>
                                      <a:lnTo>
                                        <a:pt x="30" y="100"/>
                                      </a:lnTo>
                                      <a:lnTo>
                                        <a:pt x="0" y="2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3" name="Freeform 23"/>
                              <wps:cNvSpPr/>
                              <wps:spPr>
                                <a:xfrm>
                                  <a:off x="80645" y="5010327"/>
                                  <a:ext cx="31750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20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16" y="72"/>
                                      </a:lnTo>
                                      <a:lnTo>
                                        <a:pt x="20" y="121"/>
                                      </a:lnTo>
                                      <a:lnTo>
                                        <a:pt x="18" y="112"/>
                                      </a:lnTo>
                                      <a:lnTo>
                                        <a:pt x="0" y="31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4" name="Freeform 24"/>
                              <wps:cNvSpPr/>
                              <wps:spPr>
                                <a:xfrm>
                                  <a:off x="112395" y="5202414"/>
                                  <a:ext cx="250825" cy="10207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8" h="643" extrusionOk="0">
                                      <a:moveTo>
                                        <a:pt x="0" y="0"/>
                                      </a:moveTo>
                                      <a:lnTo>
                                        <a:pt x="11" y="46"/>
                                      </a:lnTo>
                                      <a:lnTo>
                                        <a:pt x="22" y="129"/>
                                      </a:lnTo>
                                      <a:lnTo>
                                        <a:pt x="36" y="211"/>
                                      </a:lnTo>
                                      <a:lnTo>
                                        <a:pt x="55" y="301"/>
                                      </a:lnTo>
                                      <a:lnTo>
                                        <a:pt x="76" y="389"/>
                                      </a:lnTo>
                                      <a:lnTo>
                                        <a:pt x="103" y="476"/>
                                      </a:lnTo>
                                      <a:lnTo>
                                        <a:pt x="123" y="533"/>
                                      </a:lnTo>
                                      <a:lnTo>
                                        <a:pt x="144" y="588"/>
                                      </a:lnTo>
                                      <a:lnTo>
                                        <a:pt x="155" y="632"/>
                                      </a:lnTo>
                                      <a:lnTo>
                                        <a:pt x="158" y="643"/>
                                      </a:lnTo>
                                      <a:lnTo>
                                        <a:pt x="142" y="608"/>
                                      </a:lnTo>
                                      <a:lnTo>
                                        <a:pt x="118" y="544"/>
                                      </a:lnTo>
                                      <a:lnTo>
                                        <a:pt x="95" y="478"/>
                                      </a:lnTo>
                                      <a:lnTo>
                                        <a:pt x="69" y="391"/>
                                      </a:lnTo>
                                      <a:lnTo>
                                        <a:pt x="47" y="302"/>
                                      </a:lnTo>
                                      <a:lnTo>
                                        <a:pt x="29" y="212"/>
                                      </a:lnTo>
                                      <a:lnTo>
                                        <a:pt x="13" y="107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5" name="Freeform 25"/>
                              <wps:cNvSpPr/>
                              <wps:spPr>
                                <a:xfrm>
                                  <a:off x="375920" y="6215239"/>
                                  <a:ext cx="52388" cy="1127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3" h="71" extrusionOk="0">
                                      <a:moveTo>
                                        <a:pt x="0" y="0"/>
                                      </a:moveTo>
                                      <a:lnTo>
                                        <a:pt x="33" y="71"/>
                                      </a:lnTo>
                                      <a:lnTo>
                                        <a:pt x="24" y="71"/>
                                      </a:lnTo>
                                      <a:lnTo>
                                        <a:pt x="11" y="3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6" name="Freeform 26"/>
                              <wps:cNvSpPr/>
                              <wps:spPr>
                                <a:xfrm>
                                  <a:off x="106045" y="5124627"/>
                                  <a:ext cx="23813" cy="15081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15" h="95" extrusionOk="0">
                                      <a:moveTo>
                                        <a:pt x="0" y="0"/>
                                      </a:moveTo>
                                      <a:lnTo>
                                        <a:pt x="8" y="37"/>
                                      </a:lnTo>
                                      <a:lnTo>
                                        <a:pt x="8" y="41"/>
                                      </a:lnTo>
                                      <a:lnTo>
                                        <a:pt x="15" y="95"/>
                                      </a:lnTo>
                                      <a:lnTo>
                                        <a:pt x="4" y="49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7" name="Freeform 27"/>
                              <wps:cNvSpPr/>
                              <wps:spPr>
                                <a:xfrm>
                                  <a:off x="317182" y="4649964"/>
                                  <a:ext cx="638175" cy="124142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02" h="782" extrusionOk="0">
                                      <a:moveTo>
                                        <a:pt x="402" y="0"/>
                                      </a:moveTo>
                                      <a:lnTo>
                                        <a:pt x="402" y="1"/>
                                      </a:lnTo>
                                      <a:lnTo>
                                        <a:pt x="363" y="39"/>
                                      </a:lnTo>
                                      <a:lnTo>
                                        <a:pt x="325" y="79"/>
                                      </a:lnTo>
                                      <a:lnTo>
                                        <a:pt x="290" y="121"/>
                                      </a:lnTo>
                                      <a:lnTo>
                                        <a:pt x="255" y="164"/>
                                      </a:lnTo>
                                      <a:lnTo>
                                        <a:pt x="211" y="222"/>
                                      </a:lnTo>
                                      <a:lnTo>
                                        <a:pt x="171" y="284"/>
                                      </a:lnTo>
                                      <a:lnTo>
                                        <a:pt x="133" y="346"/>
                                      </a:lnTo>
                                      <a:lnTo>
                                        <a:pt x="100" y="411"/>
                                      </a:lnTo>
                                      <a:lnTo>
                                        <a:pt x="71" y="478"/>
                                      </a:lnTo>
                                      <a:lnTo>
                                        <a:pt x="45" y="546"/>
                                      </a:lnTo>
                                      <a:lnTo>
                                        <a:pt x="27" y="617"/>
                                      </a:lnTo>
                                      <a:lnTo>
                                        <a:pt x="13" y="689"/>
                                      </a:lnTo>
                                      <a:lnTo>
                                        <a:pt x="7" y="761"/>
                                      </a:lnTo>
                                      <a:lnTo>
                                        <a:pt x="7" y="782"/>
                                      </a:lnTo>
                                      <a:lnTo>
                                        <a:pt x="0" y="765"/>
                                      </a:lnTo>
                                      <a:lnTo>
                                        <a:pt x="1" y="761"/>
                                      </a:lnTo>
                                      <a:lnTo>
                                        <a:pt x="7" y="688"/>
                                      </a:lnTo>
                                      <a:lnTo>
                                        <a:pt x="21" y="616"/>
                                      </a:lnTo>
                                      <a:lnTo>
                                        <a:pt x="40" y="545"/>
                                      </a:lnTo>
                                      <a:lnTo>
                                        <a:pt x="66" y="475"/>
                                      </a:lnTo>
                                      <a:lnTo>
                                        <a:pt x="95" y="409"/>
                                      </a:lnTo>
                                      <a:lnTo>
                                        <a:pt x="130" y="343"/>
                                      </a:lnTo>
                                      <a:lnTo>
                                        <a:pt x="167" y="281"/>
                                      </a:lnTo>
                                      <a:lnTo>
                                        <a:pt x="209" y="220"/>
                                      </a:lnTo>
                                      <a:lnTo>
                                        <a:pt x="253" y="163"/>
                                      </a:lnTo>
                                      <a:lnTo>
                                        <a:pt x="287" y="120"/>
                                      </a:lnTo>
                                      <a:lnTo>
                                        <a:pt x="324" y="78"/>
                                      </a:lnTo>
                                      <a:lnTo>
                                        <a:pt x="362" y="38"/>
                                      </a:lnTo>
                                      <a:lnTo>
                                        <a:pt x="402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8" name="Freeform 28"/>
                              <wps:cNvSpPr/>
                              <wps:spPr>
                                <a:xfrm>
                                  <a:off x="317182" y="5904089"/>
                                  <a:ext cx="58738" cy="311150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7" h="196" extrusionOk="0">
                                      <a:moveTo>
                                        <a:pt x="0" y="0"/>
                                      </a:moveTo>
                                      <a:lnTo>
                                        <a:pt x="6" y="15"/>
                                      </a:lnTo>
                                      <a:lnTo>
                                        <a:pt x="7" y="18"/>
                                      </a:lnTo>
                                      <a:lnTo>
                                        <a:pt x="12" y="80"/>
                                      </a:lnTo>
                                      <a:lnTo>
                                        <a:pt x="21" y="134"/>
                                      </a:lnTo>
                                      <a:lnTo>
                                        <a:pt x="33" y="188"/>
                                      </a:lnTo>
                                      <a:lnTo>
                                        <a:pt x="37" y="196"/>
                                      </a:lnTo>
                                      <a:lnTo>
                                        <a:pt x="22" y="162"/>
                                      </a:lnTo>
                                      <a:lnTo>
                                        <a:pt x="15" y="146"/>
                                      </a:lnTo>
                                      <a:lnTo>
                                        <a:pt x="5" y="81"/>
                                      </a:lnTo>
                                      <a:lnTo>
                                        <a:pt x="1" y="40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29" name="Freeform 29"/>
                              <wps:cNvSpPr/>
                              <wps:spPr>
                                <a:xfrm>
                                  <a:off x="363220" y="6223177"/>
                                  <a:ext cx="49213" cy="104775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31" h="66" extrusionOk="0">
                                      <a:moveTo>
                                        <a:pt x="0" y="0"/>
                                      </a:moveTo>
                                      <a:lnTo>
                                        <a:pt x="31" y="66"/>
                                      </a:lnTo>
                                      <a:lnTo>
                                        <a:pt x="24" y="66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0" name="Freeform 30"/>
                              <wps:cNvSpPr/>
                              <wps:spPr>
                                <a:xfrm>
                                  <a:off x="317182" y="5864402"/>
                                  <a:ext cx="11113" cy="68263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7" h="43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7"/>
                                      </a:lnTo>
                                      <a:lnTo>
                                        <a:pt x="7" y="43"/>
                                      </a:lnTo>
                                      <a:lnTo>
                                        <a:pt x="6" y="40"/>
                                      </a:lnTo>
                                      <a:lnTo>
                                        <a:pt x="0" y="25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  <wps:wsp>
                              <wps:cNvPr id="31" name="Freeform 31"/>
                              <wps:cNvSpPr/>
                              <wps:spPr>
                                <a:xfrm>
                                  <a:off x="340995" y="6135864"/>
                                  <a:ext cx="73025" cy="1920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l" t="t" r="r" b="b"/>
                                  <a:pathLst>
                                    <a:path w="46" h="121" extrusionOk="0">
                                      <a:moveTo>
                                        <a:pt x="0" y="0"/>
                                      </a:moveTo>
                                      <a:lnTo>
                                        <a:pt x="7" y="16"/>
                                      </a:lnTo>
                                      <a:lnTo>
                                        <a:pt x="22" y="50"/>
                                      </a:lnTo>
                                      <a:lnTo>
                                        <a:pt x="33" y="86"/>
                                      </a:lnTo>
                                      <a:lnTo>
                                        <a:pt x="46" y="121"/>
                                      </a:lnTo>
                                      <a:lnTo>
                                        <a:pt x="45" y="121"/>
                                      </a:lnTo>
                                      <a:lnTo>
                                        <a:pt x="14" y="55"/>
                                      </a:lnTo>
                                      <a:lnTo>
                                        <a:pt x="11" y="44"/>
                                      </a:lnTo>
                                      <a:lnTo>
                                        <a:pt x="0" y="0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dk2">
                                    <a:alpha val="20000"/>
                                  </a:schemeClr>
                                </a:solidFill>
                                <a:ln w="9525" cap="flat" cmpd="sng">
                                  <a:solidFill>
                                    <a:schemeClr val="dk2">
                                      <a:alpha val="20000"/>
                                    </a:schemeClr>
                                  </a:solidFill>
                                  <a:prstDash val="solid"/>
                                  <a:round/>
                                  <a:headEnd type="none" w="sm" len="sm"/>
                                  <a:tailEnd type="none" w="sm" len="sm"/>
                                </a:ln>
                              </wps:spPr>
                              <wps:bodyPr spcFirstLastPara="1" wrap="square" lIns="91425" tIns="91425" rIns="91425" bIns="91425" anchor="ctr" anchorCtr="0"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1" o:spid="_x0000_s1026" style="position:absolute;margin-left:24.45pt;margin-top:0;width:172.8pt;height:718.55pt;z-index:-251658240;mso-wrap-distance-left:0;mso-wrap-distance-right:0;mso-position-horizontal-relative:page;mso-position-vertical:center;mso-position-vertical-relative:page" coordorigin="42487" coordsize="21946,75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">
                <v:group id="Group 2" o:spid="_x0000_s1027" style="position:absolute;left:42487;width:21945;height:75600" coordsize="21945,912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BtcxAAAANo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Sv4vRJugNz9AAAA//8DAFBLAQItABQABgAIAAAAIQDb4fbL7gAAAIUBAAATAAAAAAAAAAAA&#10;AAAAAAAAAABbQ29udGVudF9UeXBlc10ueG1sUEsBAi0AFAAGAAgAAAAhAFr0LFu/AAAAFQEAAAsA&#10;AAAAAAAAAAAAAAAAHwEAAF9yZWxzLy5yZWxzUEsBAi0AFAAGAAgAAAAhALIwG1zEAAAA2gAAAA8A&#10;AAAAAAAAAAAAAAAABwIAAGRycy9kb3ducmV2LnhtbFBLBQYAAAAAAwADALcAAAD4AgAAAAA=&#10;">
                  <v:rect id="Rectangle 3" o:spid="_x0000_s1028" style="position:absolute;width:2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" filled="f" stroked="f">
                    <v:textbox inset="2.53958mm,2.53958mm,2.53958mm,2.53958mm">
                      <w:txbxContent>
                        <w:p w:rsidR="00E231A9" w:rsidRDefault="00E231A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angle 4" o:spid="_x0000_s1029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" fillcolor="#1f497d [3202]" stroked="f">
                    <v:textbox inset="2.53958mm,2.53958mm,2.53958mm,2.53958mm">
                      <w:txbxContent>
                        <w:p w:rsidR="00E231A9" w:rsidRDefault="00E231A9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15" coordsize="21600,21600" o:spt="15" adj="16200" path="m@0,l,,,21600@0,21600,21600,10800xe">
                    <v:stroke joinstyle="miter"/>
                    <v:formulas>
                      <v:f eqn="val #0"/>
                      <v:f eqn="prod #0 1 2"/>
                    </v:formulas>
                    <v:path gradientshapeok="t" o:connecttype="custom" o:connectlocs="@1,0;0,10800;@1,21600;21600,10800" o:connectangles="270,180,90,0" textboxrect="0,0,10800,21600;0,0,16200,21600;0,0,21600,21600"/>
                    <v:handles>
                      <v:h position="#0,topLeft" xrange="0,21600"/>
                    </v:handles>
                  </v:shapetype>
                  <v:shape id="Pentagon 5" o:spid="_x0000_s1030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" adj="18883" fillcolor="#4f81bd [3204]" stroked="f">
                    <v:textbox inset="2.53958mm,0,5.07986mm,0">
                      <w:txbxContent>
                        <w:p w:rsidR="00E231A9" w:rsidRDefault="00AA4F9A">
                          <w:pPr>
                            <w:spacing w:after="0" w:line="240" w:lineRule="auto"/>
                            <w:jc w:val="right"/>
                            <w:textDirection w:val="btLr"/>
                          </w:pPr>
                          <w:r>
                            <w:rPr>
                              <w:color w:val="FFFFFF"/>
                              <w:sz w:val="28"/>
                            </w:rPr>
                            <w:t>12/22/2025</w:t>
                          </w:r>
                        </w:p>
                      </w:txbxContent>
                    </v:textbox>
                  </v:shape>
                  <v:group id="Group 6" o:spid="_x0000_s1031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group id="Group 7" o:spid="_x0000_s1032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<v:shape id="Freeform 8" o:spid="_x0000_s1033" style="position:absolute;left:3696;top:62168;width:1937;height:6985;visibility:visible;mso-wrap-style:square;v-text-anchor:middle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" path="m,l39,152,84,304r38,113l122,440,76,306,39,180,6,5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9" o:spid="_x0000_s1034" style="position:absolute;left:5728;top:69058;width:1842;height:4270;visibility:visible;mso-wrap-style:square;v-text-anchor:middle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" path="m,l8,19,37,93r30,74l116,269r-8,l60,169,30,98,1,2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0" o:spid="_x0000_s1035" style="position:absolute;left:1410;top:42118;width:2223;height:20193;visibility:visible;mso-wrap-style:square;v-text-anchor:middle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" path="m,l,,1,79r2,80l12,317,23,476,39,634,58,792,83,948r24,138l135,1223r5,49l138,1262,105,1106,77,949,53,792,35,634,20,476,9,317,2,159,,7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1" o:spid="_x0000_s1036" style="position:absolute;left:3410;top:48611;width:715;height:13557;visibility:visible;mso-wrap-style:square;v-text-anchor:middle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" path="m45,r,l35,66r-9,67l14,267,6,401,3,534,6,669r8,134l18,854r,-3l9,814,8,803,1,669,,534,3,401,12,267,25,132,34,66,45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2" o:spid="_x0000_s1037" style="position:absolute;left:3633;top:62311;width:2444;height:9985;visibility:visible;mso-wrap-style:square;v-text-anchor:middle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" path="m,l10,44r11,82l34,207r19,86l75,380r25,86l120,521r21,55l152,618r2,11l140,595,115,532,93,468,67,383,47,295,28,207,12,104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3" o:spid="_x0000_s1038" style="position:absolute;left:6204;top:72233;width:524;height:1095;visibility:visible;mso-wrap-style:square;v-text-anchor:middle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" path="m,l33,69r-9,l12,35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4" o:spid="_x0000_s1039" style="position:absolute;left:3553;top:61533;width:238;height:1476;visibility:visible;mso-wrap-style:square;v-text-anchor:middle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" path="m,l9,37r,3l15,93,5,49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5" o:spid="_x0000_s1040" style="position:absolute;left:5633;top:56897;width:6255;height:12161;visibility:visible;mso-wrap-style:square;v-text-anchor:middle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" path="m394,r,l356,38,319,77r-35,40l249,160r-42,58l168,276r-37,63l98,402,69,467,45,535,26,604,14,673,7,746,6,766,,749r1,-5l7,673,21,603,40,533,65,466,94,400r33,-64l164,275r40,-60l248,158r34,-42l318,76,354,37,394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6" o:spid="_x0000_s1041" style="position:absolute;left:5633;top:69153;width:571;height:3080;visibility:visible;mso-wrap-style:square;v-text-anchor:middle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" path="m,l6,16r1,3l11,80r9,52l33,185r3,9l21,161,15,145,5,81,1,41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7" o:spid="_x0000_s1042" style="position:absolute;left:6077;top:72296;width:493;height:1032;visibility:visible;mso-wrap-style:square;v-text-anchor:middle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" path="m,l31,65r-8,l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8" o:spid="_x0000_s1043" style="position:absolute;left:5633;top:68788;width:111;height:666;visibility:visible;mso-wrap-style:square;v-text-anchor:middle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" path="m,l6,17,7,42,6,39,,23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  <v:shape id="Freeform 19" o:spid="_x0000_s1044" style="position:absolute;left:5871;top:71455;width:714;height:1873;visibility:visible;mso-wrap-style:square;v-text-anchor:middle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" path="m,l6,16,21,49,33,84r12,34l44,118,13,53,11,42,,xe" fillcolor="#1f497d [3202]" strokecolor="#1f497d [3202]">
                        <v:stroke startarrowwidth="narrow" startarrowlength="short" endarrowwidth="narrow" endarrowlength="short"/>
                        <v:path arrowok="t" o:extrusionok="f"/>
                      </v:shape>
                    </v:group>
                    <v:group id="Group 20" o:spid="_x0000_s1045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<v:shape id="Freeform 21" o:spid="_x0000_s1046" style="position:absolute;left:1187;top:51897;width:1984;height:7143;visibility:visible;mso-wrap-style:square;v-text-anchor:middle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" path="m,l41,155,86,309r39,116l125,450,79,311,41,183,7,5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2" o:spid="_x0000_s1047" style="position:absolute;left:3282;top:58913;width:1874;height:4366;visibility:visible;mso-wrap-style:square;v-text-anchor:middle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" path="m,l8,20,37,96r32,74l118,275r-9,l61,174,30,100,,2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3" o:spid="_x0000_s1048" style="position:absolute;left:806;top:50103;width:317;height:1921;visibility:visible;mso-wrap-style:square;v-text-anchor:middle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" path="m,l16,72r4,49l18,112,,31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4" o:spid="_x0000_s1049" style="position:absolute;left:1123;top:52024;width:2509;height:10207;visibility:visible;mso-wrap-style:square;v-text-anchor:middle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" path="m,l11,46r11,83l36,211r19,90l76,389r27,87l123,533r21,55l155,632r3,11l142,608,118,544,95,478,69,391,47,302,29,212,13,107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5" o:spid="_x0000_s1050" style="position:absolute;left:3759;top:62152;width:524;height:1127;visibility:visible;mso-wrap-style:square;v-text-anchor:middle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" path="m,l33,71r-9,l11,36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6" o:spid="_x0000_s1051" style="position:absolute;left:1060;top:51246;width:238;height:1508;visibility:visible;mso-wrap-style:square;v-text-anchor:middle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" path="m,l8,37r,4l15,95,4,49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7" o:spid="_x0000_s1052" style="position:absolute;left:3171;top:46499;width:6382;height:12414;visibility:visible;mso-wrap-style:square;v-text-anchor:middle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" path="m402,r,1l363,39,325,79r-35,42l255,164r-44,58l171,284r-38,62l100,411,71,478,45,546,27,617,13,689,7,761r,21l,765r1,-4l7,688,21,616,40,545,66,475,95,409r35,-66l167,281r42,-61l253,163r34,-43l324,78,362,38,402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8" o:spid="_x0000_s1053" style="position:absolute;left:3171;top:59040;width:588;height:3112;visibility:visible;mso-wrap-style:square;v-text-anchor:middle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" path="m,l6,15r1,3l12,80r9,54l33,188r4,8l22,162,15,146,5,81,1,40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29" o:spid="_x0000_s1054" style="position:absolute;left:3632;top:62231;width:492;height:1048;visibility:visible;mso-wrap-style:square;v-text-anchor:middle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" path="m,l31,66r-7,l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30" o:spid="_x0000_s1055" style="position:absolute;left:3171;top:58644;width:111;height:682;visibility:visible;mso-wrap-style:square;v-text-anchor:middle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" path="m,l7,17r,26l6,40,,25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  <v:shape id="Freeform 31" o:spid="_x0000_s1056" style="position:absolute;left:3409;top:61358;width:731;height:1921;visibility:visible;mso-wrap-style:square;v-text-anchor:middle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" path="m,l7,16,22,50,33,86r13,35l45,121,14,55,11,44,,xe" fillcolor="#1f497d [3202]" strokecolor="#1f497d [3202]">
                        <v:fill opacity="13107f"/>
                        <v:stroke startarrowwidth="narrow" startarrowlength="short" endarrowwidth="narrow" endarrowlength="short" opacity="13107f"/>
                        <v:path arrowok="t" o:extrusionok="f"/>
                      </v:shape>
                    </v:group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>
                <wp:simplePos x="0" y="0"/>
                <wp:positionH relativeFrom="page">
                  <wp:posOffset>3259138</wp:posOffset>
                </wp:positionH>
                <wp:positionV relativeFrom="page">
                  <wp:posOffset>8846503</wp:posOffset>
                </wp:positionV>
                <wp:extent cx="3667125" cy="375285"/>
                <wp:effectExtent l="0" t="0" r="0" b="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59712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231A9" w:rsidRDefault="00E231A9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0" tIns="0" rIns="0" bIns="0" anchor="b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57" style="position:absolute;margin-left:256.65pt;margin-top:696.6pt;width:288.75pt;height:29.55pt;z-index:2516592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" filled="f" stroked="f">
                <v:textbox inset="0,0,0,0">
                  <w:txbxContent>
                    <w:p w:rsidR="00E231A9" w:rsidRDefault="00E231A9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noProof/>
          <w:color w:val="000000"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hidden="0" allowOverlap="1">
                <wp:simplePos x="0" y="0"/>
                <wp:positionH relativeFrom="page">
                  <wp:posOffset>3259138</wp:posOffset>
                </wp:positionH>
                <wp:positionV relativeFrom="page">
                  <wp:posOffset>1755458</wp:posOffset>
                </wp:positionV>
                <wp:extent cx="3667125" cy="1079373"/>
                <wp:effectExtent l="0" t="0" r="0" b="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517200" y="3245076"/>
                          <a:ext cx="3657600" cy="10698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:rsidR="00E231A9" w:rsidRDefault="00AA4F9A">
                            <w:pPr>
                              <w:spacing w:after="0" w:line="240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color w:val="262626"/>
                                <w:sz w:val="72"/>
                              </w:rPr>
                              <w:t>Movie Lens ELT</w:t>
                            </w:r>
                          </w:p>
                          <w:p w:rsidR="00E231A9" w:rsidRDefault="00AA4F9A">
                            <w:pPr>
                              <w:spacing w:before="120" w:line="275" w:lineRule="auto"/>
                              <w:textDirection w:val="btLr"/>
                            </w:pPr>
                            <w:r>
                              <w:rPr>
                                <w:color w:val="404040"/>
                                <w:sz w:val="36"/>
                              </w:rPr>
                              <w:t>Report</w:t>
                            </w:r>
                          </w:p>
                        </w:txbxContent>
                      </wps:txbx>
                      <wps:bodyPr spcFirstLastPara="1" wrap="square" lIns="0" tIns="0" rIns="0" bIns="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3" o:spid="_x0000_s1058" style="position:absolute;margin-left:256.65pt;margin-top:138.25pt;width:288.75pt;height:85pt;z-index:2516602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" filled="f" stroked="f">
                <v:textbox inset="0,0,0,0">
                  <w:txbxContent>
                    <w:p w:rsidR="00E231A9" w:rsidRDefault="00AA4F9A">
                      <w:pPr>
                        <w:spacing w:after="0" w:line="240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color w:val="262626"/>
                          <w:sz w:val="72"/>
                        </w:rPr>
                        <w:t>Movie Lens ELT</w:t>
                      </w:r>
                    </w:p>
                    <w:p w:rsidR="00E231A9" w:rsidRDefault="00AA4F9A">
                      <w:pPr>
                        <w:spacing w:before="120" w:line="275" w:lineRule="auto"/>
                        <w:textDirection w:val="btLr"/>
                      </w:pPr>
                      <w:r>
                        <w:rPr>
                          <w:color w:val="404040"/>
                          <w:sz w:val="36"/>
                        </w:rPr>
                        <w:t>Report</w:t>
                      </w: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:rsidR="00E231A9" w:rsidRDefault="00AA4F9A">
      <w:pPr>
        <w:rPr>
          <w:rFonts w:ascii="Times New Roman" w:eastAsia="Times New Roman" w:hAnsi="Times New Roman" w:cs="Times New Roman"/>
        </w:rPr>
      </w:pPr>
      <w:r>
        <w:br w:type="page"/>
      </w:r>
    </w:p>
    <w:sdt>
      <w:sdtPr>
        <w:id w:val="-2013329688"/>
        <w:docPartObj>
          <w:docPartGallery w:val="Table of Contents"/>
          <w:docPartUnique/>
        </w:docPartObj>
      </w:sdtPr>
      <w:sdtEndPr/>
      <w:sdtContent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r>
            <w:fldChar w:fldCharType="begin"/>
          </w:r>
          <w:r>
            <w:instrText xml:space="preserve"> TOC \h \u \z \t "Heading 1,1,Heading 2,2,Heading 3,3,Heading 4,4,Heading 5,5,Heading 6,6,"</w:instrText>
          </w:r>
          <w:r>
            <w:fldChar w:fldCharType="separate"/>
          </w:r>
          <w:hyperlink w:anchor="_Toc217469357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1. 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58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2. Project Objectives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59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3. Dataset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0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3.1 Contents: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1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3.2 Key Characteristics: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62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 Architecture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3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4.1 Ingestion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4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4.2 Raw Storage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5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4.3 Processing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6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4.4 Transformation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7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4.5 Analytics Storage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68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4.6 Query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69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5. Methodology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70" w:history="1">
            <w:r w:rsidRPr="004B0DB5">
              <w:rPr>
                <w:rStyle w:val="Hyperlink"/>
                <w:rFonts w:ascii="Cardo" w:eastAsia="Cardo" w:hAnsi="Cardo" w:cs="Cardo"/>
                <w:noProof/>
              </w:rPr>
              <w:t>5.1 Raw Ingestion (Local → S3)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71" w:history="1">
            <w:r w:rsidRPr="004B0DB5">
              <w:rPr>
                <w:rStyle w:val="Hyperlink"/>
                <w:rFonts w:ascii="Cardo" w:eastAsia="Cardo" w:hAnsi="Cardo" w:cs="Cardo"/>
                <w:noProof/>
              </w:rPr>
              <w:t>5.2 Bronze Layer (S3 → BigQuery)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4"/>
            <w:tabs>
              <w:tab w:val="right" w:pos="8630"/>
            </w:tabs>
            <w:rPr>
              <w:noProof/>
            </w:rPr>
          </w:pPr>
          <w:hyperlink w:anchor="_Toc217469372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Bronze Characteristics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73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5.3 Silver Layer (Data Cleaning &amp; Standardization)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4"/>
            <w:tabs>
              <w:tab w:val="right" w:pos="8630"/>
            </w:tabs>
            <w:rPr>
              <w:noProof/>
            </w:rPr>
          </w:pPr>
          <w:hyperlink w:anchor="_Toc217469374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Transformations Applied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4"/>
            <w:tabs>
              <w:tab w:val="right" w:pos="8630"/>
            </w:tabs>
            <w:rPr>
              <w:noProof/>
            </w:rPr>
          </w:pPr>
          <w:hyperlink w:anchor="_Toc217469375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Output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76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5.4 Gold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77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5.5 Lineage Graph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78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6. Cross-Cloud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79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7. S3 Tables &amp; Iceberg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80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8. Dashboard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81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8.1 Content Performance &amp; Movie Analytics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82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8.2 Genre Intelligence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83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8.3 Tag &amp; Content Discovery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2"/>
            <w:tabs>
              <w:tab w:val="right" w:pos="8630"/>
            </w:tabs>
            <w:rPr>
              <w:noProof/>
            </w:rPr>
          </w:pPr>
          <w:hyperlink w:anchor="_Toc217469384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8.4 User Engagement &amp; Behavior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4F9A" w:rsidRDefault="00AA4F9A">
          <w:pPr>
            <w:pStyle w:val="TOC1"/>
            <w:tabs>
              <w:tab w:val="right" w:pos="8630"/>
            </w:tabs>
            <w:rPr>
              <w:noProof/>
            </w:rPr>
          </w:pPr>
          <w:hyperlink w:anchor="_Toc217469385" w:history="1">
            <w:r w:rsidRPr="004B0DB5">
              <w:rPr>
                <w:rStyle w:val="Hyperlink"/>
                <w:rFonts w:ascii="Times New Roman" w:eastAsia="Times New Roman" w:hAnsi="Times New Roman" w:cs="Times New Roman"/>
                <w:noProof/>
              </w:rPr>
              <w:t>9. 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_Toc217469385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31A9" w:rsidRDefault="00AA4F9A">
          <w:pPr>
            <w:widowControl w:val="0"/>
            <w:tabs>
              <w:tab w:val="right" w:pos="12000"/>
            </w:tabs>
            <w:spacing w:before="60" w:after="0" w:line="240" w:lineRule="auto"/>
            <w:rPr>
              <w:rFonts w:ascii="Times New Roman" w:eastAsia="Times New Roman" w:hAnsi="Times New Roman" w:cs="Times New Roman"/>
              <w:b/>
              <w:bCs/>
            </w:rPr>
          </w:pPr>
          <w:r>
            <w:fldChar w:fldCharType="end"/>
          </w:r>
        </w:p>
      </w:sdtContent>
    </w:sdt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bookmarkStart w:id="0" w:name="_GoBack"/>
      <w:bookmarkEnd w:id="0"/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" w:name="_Toc217469357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1. Introduction</w:t>
      </w:r>
      <w:bookmarkEnd w:id="1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Modern analytics platforms increasingly rely on cloud-native, decoupled architectures that separate storage, compute, and transformation layers. This project demonstrates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design and implementation of a production-style ELT pipeline using AWS, Google Cloud,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and Apache Iceberg (S3 Tables).</w:t>
      </w:r>
    </w:p>
    <w:p w:rsidR="00E231A9" w:rsidRDefault="00AA4F9A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pipeline ingests raw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MovieLens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data, processes it through Bronze, Silver, and Gold layers, and publishes analytics-ready dat</w:t>
      </w:r>
      <w:r>
        <w:rPr>
          <w:rFonts w:ascii="Times New Roman" w:eastAsia="Times New Roman" w:hAnsi="Times New Roman" w:cs="Times New Roman"/>
          <w:sz w:val="24"/>
          <w:szCs w:val="24"/>
        </w:rPr>
        <w:t>asets to S3 Tables for scalable querying via Amazon Athena.</w:t>
      </w:r>
    </w:p>
    <w:p w:rsidR="00E231A9" w:rsidRDefault="00AA4F9A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solution emphasizes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modularity, scalability, and data governance</w:t>
      </w:r>
      <w:r>
        <w:rPr>
          <w:rFonts w:ascii="Times New Roman" w:eastAsia="Times New Roman" w:hAnsi="Times New Roman" w:cs="Times New Roman"/>
          <w:sz w:val="24"/>
          <w:szCs w:val="24"/>
        </w:rPr>
        <w:t>, enabling independent scaling of storage and compute while supporting multiple analytical workloads. By adopting open data form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ats such as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Parquet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Iceberg</w:t>
      </w:r>
      <w:r>
        <w:rPr>
          <w:rFonts w:ascii="Times New Roman" w:eastAsia="Times New Roman" w:hAnsi="Times New Roman" w:cs="Times New Roman"/>
          <w:sz w:val="24"/>
          <w:szCs w:val="24"/>
        </w:rPr>
        <w:t>, the platform avoids vendor lock-in and ensures long-term interoperability across cloud services.</w:t>
      </w:r>
    </w:p>
    <w:p w:rsidR="00E231A9" w:rsidRDefault="00AA4F9A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Additionally, the project showcases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multi-cloud data integration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where data is processed in 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and seamlessly ex</w:t>
      </w:r>
      <w:r>
        <w:rPr>
          <w:rFonts w:ascii="Times New Roman" w:eastAsia="Times New Roman" w:hAnsi="Times New Roman" w:cs="Times New Roman"/>
          <w:sz w:val="24"/>
          <w:szCs w:val="24"/>
        </w:rPr>
        <w:t>ported to AWS for downstream analytics. This approach reflects real-world enterprise architectures, where organizations leverage best-in-class services across cloud providers while maintaining a unified analytics layer.</w:t>
      </w: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" w:name="_Toc21746935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2. Project Objectives</w:t>
      </w:r>
      <w:bookmarkEnd w:id="2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The primary objectives of this project are:</w:t>
      </w:r>
    </w:p>
    <w:p w:rsidR="00E231A9" w:rsidRDefault="00AA4F9A">
      <w:pPr>
        <w:numPr>
          <w:ilvl w:val="0"/>
          <w:numId w:val="14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Build a scalable ELT architecture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cloud object storage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numPr>
          <w:ilvl w:val="0"/>
          <w:numId w:val="1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Demonstrate multi-cloud interoperability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(AWS + GCP)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numPr>
          <w:ilvl w:val="0"/>
          <w:numId w:val="1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Implement Medallion Architecture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(Bronze / Silver / Gold)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numPr>
          <w:ilvl w:val="0"/>
          <w:numId w:val="1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Apply data modeling and transformation best practices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using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numPr>
          <w:ilvl w:val="0"/>
          <w:numId w:val="14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Enable analytics consumption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via Athena and Iceberg-based S3 Tables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numPr>
          <w:ilvl w:val="0"/>
          <w:numId w:val="14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Automate schema extraction and metadata generation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3" w:name="_Toc21746935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3. Dataset Overview</w:t>
      </w:r>
      <w:bookmarkEnd w:id="3"/>
    </w:p>
    <w:p w:rsidR="00E231A9" w:rsidRDefault="00AA4F9A">
      <w:pPr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Dataset: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MovieLens</w:t>
      </w:r>
      <w:proofErr w:type="spellEnd"/>
    </w:p>
    <w:p w:rsidR="00E231A9" w:rsidRDefault="00AA4F9A">
      <w:pPr>
        <w:pStyle w:val="Heading2"/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4" w:name="_Toc217469360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3.1 Contents:</w:t>
      </w:r>
      <w:bookmarkEnd w:id="4"/>
    </w:p>
    <w:p w:rsidR="00E231A9" w:rsidRDefault="00AA4F9A">
      <w:pPr>
        <w:numPr>
          <w:ilvl w:val="0"/>
          <w:numId w:val="2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Movies metadata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M</w:t>
      </w:r>
      <w:r>
        <w:rPr>
          <w:rFonts w:ascii="Times New Roman" w:eastAsia="Times New Roman" w:hAnsi="Times New Roman" w:cs="Times New Roman"/>
          <w:sz w:val="24"/>
          <w:szCs w:val="24"/>
        </w:rPr>
        <w:t>ovie titles, release years, and genre classifications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Supports dimensional modeling and content-based analysis</w:t>
      </w:r>
    </w:p>
    <w:p w:rsidR="00E231A9" w:rsidRDefault="00AA4F9A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User ratings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Explicit user–movie rating interactions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Enables behavioral analysis, aggregation, and recommendation metrics</w:t>
      </w:r>
    </w:p>
    <w:p w:rsidR="00E231A9" w:rsidRDefault="00AA4F9A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User tags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Free-text ann</w:t>
      </w:r>
      <w:r>
        <w:rPr>
          <w:rFonts w:ascii="Times New Roman" w:eastAsia="Times New Roman" w:hAnsi="Times New Roman" w:cs="Times New Roman"/>
          <w:sz w:val="24"/>
          <w:szCs w:val="24"/>
        </w:rPr>
        <w:t>otations applied by users to movies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Useful for sentiment analysis, thematic exploration, and metadata enrichment</w:t>
      </w:r>
    </w:p>
    <w:p w:rsidR="00E231A9" w:rsidRDefault="00AA4F9A">
      <w:pPr>
        <w:numPr>
          <w:ilvl w:val="0"/>
          <w:numId w:val="2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Genome scores and tags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High-dimensional relevance scores linking movies to standardized tags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Supports advanced similarity analysis and machine </w:t>
      </w:r>
      <w:r>
        <w:rPr>
          <w:rFonts w:ascii="Times New Roman" w:eastAsia="Times New Roman" w:hAnsi="Times New Roman" w:cs="Times New Roman"/>
          <w:sz w:val="24"/>
          <w:szCs w:val="24"/>
        </w:rPr>
        <w:t>learning use cases</w:t>
      </w:r>
    </w:p>
    <w:p w:rsidR="00E231A9" w:rsidRDefault="00AA4F9A">
      <w:pPr>
        <w:numPr>
          <w:ilvl w:val="0"/>
          <w:numId w:val="2"/>
        </w:numPr>
        <w:spacing w:after="240" w:line="240" w:lineRule="auto"/>
        <w:jc w:val="both"/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External links (IMDB, TMDB)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t>References to external movie databases</w:t>
      </w:r>
      <w:r>
        <w:rPr>
          <w:rFonts w:ascii="Times New Roman" w:eastAsia="Times New Roman" w:hAnsi="Times New Roman" w:cs="Times New Roman"/>
          <w:sz w:val="24"/>
          <w:szCs w:val="24"/>
        </w:rPr>
        <w:br/>
        <w:t>Enables data enrichment and integration with third-party sources</w:t>
      </w:r>
      <w:r>
        <w:rPr>
          <w:rFonts w:ascii="Times New Roman" w:eastAsia="Times New Roman" w:hAnsi="Times New Roman" w:cs="Times New Roman"/>
        </w:rPr>
        <w:br/>
      </w:r>
    </w:p>
    <w:p w:rsidR="00E231A9" w:rsidRDefault="00AA4F9A">
      <w:pPr>
        <w:pStyle w:val="Heading2"/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5" w:name="_Toc21746936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3.2 Key Characteristics:</w:t>
      </w:r>
      <w:bookmarkEnd w:id="5"/>
    </w:p>
    <w:p w:rsidR="00E231A9" w:rsidRDefault="00AA4F9A">
      <w:pPr>
        <w:numPr>
          <w:ilvl w:val="0"/>
          <w:numId w:val="6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Relational data structure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with well-defined primary and foreign keys</w:t>
      </w:r>
    </w:p>
    <w:p w:rsidR="00E231A9" w:rsidRDefault="00AA4F9A">
      <w:pPr>
        <w:numPr>
          <w:ilvl w:val="0"/>
          <w:numId w:val="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Moderate data volume</w:t>
      </w:r>
      <w:r>
        <w:rPr>
          <w:rFonts w:ascii="Times New Roman" w:eastAsia="Times New Roman" w:hAnsi="Times New Roman" w:cs="Times New Roman"/>
          <w:sz w:val="24"/>
          <w:szCs w:val="24"/>
        </w:rPr>
        <w:t>, suitable for both batch processing and analytical workloads</w:t>
      </w:r>
    </w:p>
    <w:p w:rsidR="00E231A9" w:rsidRDefault="00AA4F9A">
      <w:pPr>
        <w:numPr>
          <w:ilvl w:val="0"/>
          <w:numId w:val="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Time-based attributes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enabling trend and behavioral analysis</w:t>
      </w:r>
    </w:p>
    <w:p w:rsidR="00E231A9" w:rsidRDefault="00AA4F9A">
      <w:pPr>
        <w:numPr>
          <w:ilvl w:val="0"/>
          <w:numId w:val="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High cardinality relationships</w:t>
      </w:r>
      <w:r>
        <w:rPr>
          <w:rFonts w:ascii="Times New Roman" w:eastAsia="Times New Roman" w:hAnsi="Times New Roman" w:cs="Times New Roman"/>
          <w:sz w:val="24"/>
          <w:szCs w:val="24"/>
        </w:rPr>
        <w:t>, ideal for fact and dimension modeling</w:t>
      </w:r>
    </w:p>
    <w:p w:rsidR="00E231A9" w:rsidRDefault="00AA4F9A">
      <w:pPr>
        <w:numPr>
          <w:ilvl w:val="0"/>
          <w:numId w:val="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Well-suited for Medallion Architecture</w:t>
      </w:r>
      <w:r>
        <w:rPr>
          <w:rFonts w:ascii="Times New Roman" w:eastAsia="Times New Roman" w:hAnsi="Times New Roman" w:cs="Times New Roman"/>
          <w:sz w:val="24"/>
          <w:szCs w:val="24"/>
        </w:rPr>
        <w:t>, sup</w:t>
      </w:r>
      <w:r>
        <w:rPr>
          <w:rFonts w:ascii="Times New Roman" w:eastAsia="Times New Roman" w:hAnsi="Times New Roman" w:cs="Times New Roman"/>
          <w:sz w:val="24"/>
          <w:szCs w:val="24"/>
        </w:rPr>
        <w:t>porting progressive data refinement</w:t>
      </w:r>
    </w:p>
    <w:p w:rsidR="00E231A9" w:rsidRDefault="00AA4F9A">
      <w:pPr>
        <w:numPr>
          <w:ilvl w:val="0"/>
          <w:numId w:val="6"/>
        </w:numPr>
        <w:spacing w:after="24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Optimized for analytical modeling</w:t>
      </w:r>
      <w:r>
        <w:rPr>
          <w:rFonts w:ascii="Times New Roman" w:eastAsia="Times New Roman" w:hAnsi="Times New Roman" w:cs="Times New Roman"/>
          <w:sz w:val="24"/>
          <w:szCs w:val="24"/>
        </w:rPr>
        <w:t>, including star schemas and KPI aggregation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6" w:name="_Toc217469362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lastRenderedPageBreak/>
        <w:t>4. Architecture Overview</w:t>
      </w:r>
      <w:bookmarkEnd w:id="6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architecture is designed around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decoupled, cloud-native principles</w:t>
      </w:r>
      <w:r>
        <w:rPr>
          <w:rFonts w:ascii="Times New Roman" w:eastAsia="Times New Roman" w:hAnsi="Times New Roman" w:cs="Times New Roman"/>
          <w:sz w:val="24"/>
          <w:szCs w:val="24"/>
        </w:rPr>
        <w:t>, where ingestion, storage, processing, transf</w:t>
      </w:r>
      <w:r>
        <w:rPr>
          <w:rFonts w:ascii="Times New Roman" w:eastAsia="Times New Roman" w:hAnsi="Times New Roman" w:cs="Times New Roman"/>
          <w:sz w:val="24"/>
          <w:szCs w:val="24"/>
        </w:rPr>
        <w:t>ormation, and analytics are handled by specialized services. This approach improves scalability, flexibility, and maintainability while allowing each layer to evolve independently.</w:t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7" w:name="_Toc21746936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4.1 Ingestion Layer</w:t>
      </w:r>
      <w:bookmarkEnd w:id="7"/>
    </w:p>
    <w:p w:rsidR="00E231A9" w:rsidRDefault="00AA4F9A">
      <w:pPr>
        <w:numPr>
          <w:ilvl w:val="0"/>
          <w:numId w:val="1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Python, boto3</w:t>
      </w:r>
    </w:p>
    <w:p w:rsidR="00E231A9" w:rsidRDefault="00AA4F9A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Responsible for extracting ra</w:t>
      </w:r>
      <w:r>
        <w:rPr>
          <w:rFonts w:ascii="Times New Roman" w:eastAsia="Times New Roman" w:hAnsi="Times New Roman" w:cs="Times New Roman"/>
          <w:sz w:val="24"/>
          <w:szCs w:val="24"/>
        </w:rPr>
        <w:t>w data from local sources and loading it into cloud storage</w:t>
      </w:r>
    </w:p>
    <w:p w:rsidR="00E231A9" w:rsidRDefault="00AA4F9A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Handles bucket creation, folder structure, and file uploads</w:t>
      </w:r>
    </w:p>
    <w:p w:rsidR="00E231A9" w:rsidRDefault="00AA4F9A">
      <w:pPr>
        <w:numPr>
          <w:ilvl w:val="0"/>
          <w:numId w:val="1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Ensures reliable and repeatable ingestion through programmatic control</w:t>
      </w:r>
    </w:p>
    <w:p w:rsidR="00E231A9" w:rsidRDefault="00AA4F9A">
      <w:pPr>
        <w:numPr>
          <w:ilvl w:val="0"/>
          <w:numId w:val="1"/>
        </w:numPr>
        <w:spacing w:after="240" w:line="240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Acts as the entry point of the ELT pipeline</w:t>
      </w:r>
      <w:r>
        <w:rPr>
          <w:rFonts w:ascii="Times New Roman" w:eastAsia="Times New Roman" w:hAnsi="Times New Roman" w:cs="Times New Roman"/>
        </w:rPr>
        <w:br/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8" w:name="_Toc21746936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4.2 Raw Storage Layer</w:t>
      </w:r>
      <w:bookmarkEnd w:id="8"/>
    </w:p>
    <w:p w:rsidR="00E231A9" w:rsidRDefault="00AA4F9A">
      <w:pPr>
        <w:numPr>
          <w:ilvl w:val="0"/>
          <w:numId w:val="17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Amazon S3</w:t>
      </w:r>
    </w:p>
    <w:p w:rsidR="00E231A9" w:rsidRDefault="00AA4F9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Serves as the durable landing zone for raw datasets</w:t>
      </w:r>
    </w:p>
    <w:p w:rsidR="00E231A9" w:rsidRDefault="00AA4F9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Stores data in its original format without transformation</w:t>
      </w:r>
    </w:p>
    <w:p w:rsidR="00E231A9" w:rsidRDefault="00AA4F9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Enables low-cost, highly available storage</w:t>
      </w:r>
    </w:p>
    <w:p w:rsidR="00E231A9" w:rsidRDefault="00AA4F9A">
      <w:pPr>
        <w:numPr>
          <w:ilvl w:val="0"/>
          <w:numId w:val="1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Decouples data ingestion from downstream processing</w:t>
      </w:r>
    </w:p>
    <w:p w:rsidR="00E231A9" w:rsidRDefault="00AA4F9A">
      <w:pPr>
        <w:numPr>
          <w:ilvl w:val="0"/>
          <w:numId w:val="1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Provides a single source of truth for raw data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9" w:name="_Toc217469365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4.3 Processing Layer</w:t>
      </w:r>
      <w:bookmarkEnd w:id="9"/>
    </w:p>
    <w:p w:rsidR="00E231A9" w:rsidRDefault="00AA4F9A">
      <w:pPr>
        <w:numPr>
          <w:ilvl w:val="0"/>
          <w:numId w:val="10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</w:p>
    <w:p w:rsidR="00E231A9" w:rsidRDefault="00AA4F9A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Used for large-scale data processing and transformations</w:t>
      </w:r>
    </w:p>
    <w:p w:rsidR="00E231A9" w:rsidRDefault="00AA4F9A">
      <w:pPr>
        <w:numPr>
          <w:ilvl w:val="0"/>
          <w:numId w:val="10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Handles raw data ingestion into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Bronze layer</w:t>
      </w:r>
    </w:p>
    <w:p w:rsidR="00E231A9" w:rsidRDefault="00AA4F9A">
      <w:pPr>
        <w:numPr>
          <w:ilvl w:val="0"/>
          <w:numId w:val="10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Provides high-performance SQL execution for analytica</w:t>
      </w:r>
      <w:r>
        <w:rPr>
          <w:rFonts w:ascii="Times New Roman" w:eastAsia="Times New Roman" w:hAnsi="Times New Roman" w:cs="Times New Roman"/>
          <w:sz w:val="24"/>
          <w:szCs w:val="24"/>
        </w:rPr>
        <w:t>l workloads</w:t>
      </w:r>
    </w:p>
    <w:p w:rsidR="00E231A9" w:rsidRDefault="00AA4F9A">
      <w:pPr>
        <w:numPr>
          <w:ilvl w:val="0"/>
          <w:numId w:val="10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Supports schema inference, partitioning, and scalable compute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0" w:name="_Toc21746936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4.4 Transformation Layer</w:t>
      </w:r>
      <w:bookmarkEnd w:id="10"/>
    </w:p>
    <w:p w:rsidR="00E231A9" w:rsidRDefault="00AA4F9A">
      <w:pPr>
        <w:numPr>
          <w:ilvl w:val="0"/>
          <w:numId w:val="16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dbt</w:t>
      </w:r>
      <w:proofErr w:type="spellEnd"/>
    </w:p>
    <w:p w:rsidR="00E231A9" w:rsidRDefault="00AA4F9A">
      <w:pPr>
        <w:numPr>
          <w:ilvl w:val="0"/>
          <w:numId w:val="1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Implements transformation logic following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Medallion Architecture</w:t>
      </w:r>
    </w:p>
    <w:p w:rsidR="00E231A9" w:rsidRDefault="00AA4F9A">
      <w:pPr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Organizes transformations into:</w:t>
      </w:r>
    </w:p>
    <w:p w:rsidR="00E231A9" w:rsidRDefault="00AA4F9A">
      <w:pPr>
        <w:numPr>
          <w:ilvl w:val="1"/>
          <w:numId w:val="1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Bronze: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Raw, minimally processed data</w:t>
      </w:r>
    </w:p>
    <w:p w:rsidR="00E231A9" w:rsidRDefault="00AA4F9A">
      <w:pPr>
        <w:numPr>
          <w:ilvl w:val="1"/>
          <w:numId w:val="1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Silver: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Cleaned, standardized, and validated datasets</w:t>
      </w:r>
    </w:p>
    <w:p w:rsidR="00E231A9" w:rsidRDefault="00AA4F9A">
      <w:pPr>
        <w:numPr>
          <w:ilvl w:val="1"/>
          <w:numId w:val="16"/>
        </w:numPr>
        <w:spacing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Gold: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Business-ready fact and dimension tables</w:t>
      </w:r>
    </w:p>
    <w:p w:rsidR="00E231A9" w:rsidRDefault="00AA4F9A">
      <w:pPr>
        <w:numPr>
          <w:ilvl w:val="0"/>
          <w:numId w:val="16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Enables version-controlled, testable, and documented transformations</w:t>
      </w:r>
    </w:p>
    <w:p w:rsidR="00E231A9" w:rsidRDefault="00AA4F9A">
      <w:pPr>
        <w:numPr>
          <w:ilvl w:val="0"/>
          <w:numId w:val="16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Encourages modular SQL development and data lineage tracking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1" w:name="_Toc21746936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4.5 Analytics Storage La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yer</w:t>
      </w:r>
      <w:bookmarkEnd w:id="11"/>
    </w:p>
    <w:p w:rsidR="00E231A9" w:rsidRDefault="00AA4F9A">
      <w:pPr>
        <w:numPr>
          <w:ilvl w:val="0"/>
          <w:numId w:val="12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S3 Tables (Apache Iceberg)</w:t>
      </w:r>
    </w:p>
    <w:p w:rsidR="00E231A9" w:rsidRDefault="00AA4F9A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Stores transformed Silver and Gold datasets in an open table format</w:t>
      </w:r>
    </w:p>
    <w:p w:rsidR="00E231A9" w:rsidRDefault="00AA4F9A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Supports ACID transactions, schema evolution, and time travel</w:t>
      </w:r>
    </w:p>
    <w:p w:rsidR="00E231A9" w:rsidRDefault="00AA4F9A">
      <w:pPr>
        <w:numPr>
          <w:ilvl w:val="0"/>
          <w:numId w:val="12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Optimized for analytical queries via Amazon Athena</w:t>
      </w:r>
    </w:p>
    <w:p w:rsidR="00E231A9" w:rsidRDefault="00AA4F9A">
      <w:pPr>
        <w:numPr>
          <w:ilvl w:val="0"/>
          <w:numId w:val="12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Eliminates tight coupling between storage and query engine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2" w:name="_Toc217469368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4.6 Query Engine</w:t>
      </w:r>
      <w:bookmarkEnd w:id="12"/>
    </w:p>
    <w:p w:rsidR="00E231A9" w:rsidRDefault="00AA4F9A">
      <w:pPr>
        <w:numPr>
          <w:ilvl w:val="0"/>
          <w:numId w:val="5"/>
        </w:numPr>
        <w:spacing w:before="240" w:after="0" w:line="240" w:lineRule="auto"/>
        <w:jc w:val="both"/>
        <w:rPr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Technology: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Amazon Athena</w:t>
      </w:r>
    </w:p>
    <w:p w:rsidR="00E231A9" w:rsidRDefault="00AA4F9A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Provides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serverless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SQL querying over data stored in S3 Tables</w:t>
      </w:r>
    </w:p>
    <w:p w:rsidR="00E231A9" w:rsidRDefault="00AA4F9A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Enables fast, ad-hoc analytics without infrastructure management</w:t>
      </w:r>
    </w:p>
    <w:p w:rsidR="00E231A9" w:rsidRDefault="00AA4F9A">
      <w:pPr>
        <w:numPr>
          <w:ilvl w:val="0"/>
          <w:numId w:val="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Integrates seamlessly with Iceberg tables and AWS Glue Catalog</w:t>
      </w:r>
    </w:p>
    <w:p w:rsidR="00E231A9" w:rsidRDefault="00AA4F9A">
      <w:pPr>
        <w:numPr>
          <w:ilvl w:val="0"/>
          <w:numId w:val="5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Supports BI and reporting workloads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13" w:name="_Toc21746936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5. Methodology</w:t>
      </w:r>
      <w:bookmarkEnd w:id="13"/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4" w:name="_Toc217469370"/>
      <w:r>
        <w:rPr>
          <w:rFonts w:ascii="Cardo" w:eastAsia="Cardo" w:hAnsi="Cardo" w:cs="Cardo"/>
          <w:color w:val="000000"/>
          <w:sz w:val="28"/>
          <w:szCs w:val="28"/>
        </w:rPr>
        <w:t>5.1 Raw Ingestion (Local → S3)</w:t>
      </w:r>
      <w:bookmarkEnd w:id="14"/>
    </w:p>
    <w:p w:rsidR="00E231A9" w:rsidRDefault="00AA4F9A">
      <w:pPr>
        <w:numPr>
          <w:ilvl w:val="0"/>
          <w:numId w:val="4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Raw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MovieLens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CSV files are uploaded to Amazon S3</w:t>
      </w:r>
    </w:p>
    <w:p w:rsidR="00E231A9" w:rsidRDefault="00AA4F9A">
      <w:pPr>
        <w:numPr>
          <w:ilvl w:val="0"/>
          <w:numId w:val="4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Bucket is created programmatically if it does not exist</w:t>
      </w:r>
    </w:p>
    <w:p w:rsidR="00E231A9" w:rsidRDefault="00AA4F9A">
      <w:pPr>
        <w:numPr>
          <w:ilvl w:val="0"/>
          <w:numId w:val="4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</w:t>
      </w:r>
      <w:r>
        <w:rPr>
          <w:rFonts w:ascii="Times New Roman" w:eastAsia="Times New Roman" w:hAnsi="Times New Roman" w:cs="Times New Roman"/>
          <w:sz w:val="24"/>
          <w:szCs w:val="24"/>
        </w:rPr>
        <w:t>s are organized under a logical prefix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movielens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/)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Why S3?</w:t>
      </w:r>
    </w:p>
    <w:p w:rsidR="00E231A9" w:rsidRDefault="00AA4F9A">
      <w:pPr>
        <w:numPr>
          <w:ilvl w:val="0"/>
          <w:numId w:val="8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Durable, cheap storage</w:t>
      </w:r>
    </w:p>
    <w:p w:rsidR="00E231A9" w:rsidRDefault="00AA4F9A">
      <w:pPr>
        <w:numPr>
          <w:ilvl w:val="0"/>
          <w:numId w:val="8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Ideal landing zone for raw data</w:t>
      </w:r>
    </w:p>
    <w:p w:rsidR="00E231A9" w:rsidRDefault="00AA4F9A">
      <w:pPr>
        <w:numPr>
          <w:ilvl w:val="0"/>
          <w:numId w:val="8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Decouples ingestion from processing</w:t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5" w:name="_Toc217469371"/>
      <w:r>
        <w:rPr>
          <w:rFonts w:ascii="Cardo" w:eastAsia="Cardo" w:hAnsi="Cardo" w:cs="Cardo"/>
          <w:color w:val="000000"/>
          <w:sz w:val="28"/>
          <w:szCs w:val="28"/>
        </w:rPr>
        <w:t xml:space="preserve">5.2 Bronze Layer (S3 → </w:t>
      </w:r>
      <w:proofErr w:type="spellStart"/>
      <w:r>
        <w:rPr>
          <w:rFonts w:ascii="Cardo" w:eastAsia="Cardo" w:hAnsi="Cardo" w:cs="Cardo"/>
          <w:color w:val="000000"/>
          <w:sz w:val="28"/>
          <w:szCs w:val="28"/>
        </w:rPr>
        <w:t>BigQuery</w:t>
      </w:r>
      <w:proofErr w:type="spellEnd"/>
      <w:r>
        <w:rPr>
          <w:rFonts w:ascii="Cardo" w:eastAsia="Cardo" w:hAnsi="Cardo" w:cs="Cardo"/>
          <w:color w:val="000000"/>
          <w:sz w:val="28"/>
          <w:szCs w:val="28"/>
        </w:rPr>
        <w:t>)</w:t>
      </w:r>
      <w:bookmarkEnd w:id="15"/>
    </w:p>
    <w:p w:rsidR="00E231A9" w:rsidRDefault="00AA4F9A">
      <w:pPr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Preserve raw data with minimal transformation</w:t>
      </w:r>
    </w:p>
    <w:p w:rsidR="00E231A9" w:rsidRDefault="00AA4F9A">
      <w:pPr>
        <w:spacing w:before="240" w:after="4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Process:</w:t>
      </w:r>
    </w:p>
    <w:p w:rsidR="00E231A9" w:rsidRDefault="00AA4F9A">
      <w:pPr>
        <w:numPr>
          <w:ilvl w:val="0"/>
          <w:numId w:val="3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CSV files are read directly from S3</w:t>
      </w:r>
    </w:p>
    <w:p w:rsidR="00E231A9" w:rsidRDefault="00AA4F9A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Loaded into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Bronze dataset</w:t>
      </w:r>
    </w:p>
    <w:p w:rsidR="00E231A9" w:rsidRDefault="00AA4F9A">
      <w:pPr>
        <w:numPr>
          <w:ilvl w:val="0"/>
          <w:numId w:val="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Metadata columns added:</w:t>
      </w:r>
    </w:p>
    <w:p w:rsidR="00E231A9" w:rsidRDefault="00AA4F9A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>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ingestion_timestamp</w:t>
      </w:r>
      <w:proofErr w:type="spellEnd"/>
    </w:p>
    <w:p w:rsidR="00E231A9" w:rsidRDefault="00AA4F9A">
      <w:pPr>
        <w:numPr>
          <w:ilvl w:val="0"/>
          <w:numId w:val="13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source_file</w:t>
      </w:r>
      <w:proofErr w:type="spellEnd"/>
    </w:p>
    <w:p w:rsidR="00E231A9" w:rsidRDefault="00AA4F9A">
      <w:pPr>
        <w:numPr>
          <w:ilvl w:val="0"/>
          <w:numId w:val="13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_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source_bucket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:rsidR="00E231A9" w:rsidRDefault="00AA4F9A">
      <w:pPr>
        <w:pStyle w:val="Heading4"/>
        <w:keepNext w:val="0"/>
        <w:keepLines w:val="0"/>
        <w:spacing w:before="240" w:after="40" w:line="240" w:lineRule="auto"/>
        <w:ind w:firstLine="720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</w:pPr>
      <w:bookmarkStart w:id="16" w:name="_Toc217469372"/>
      <w:r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>Bronze Characteristics</w:t>
      </w:r>
      <w:bookmarkEnd w:id="16"/>
    </w:p>
    <w:p w:rsidR="00E231A9" w:rsidRDefault="00AA4F9A">
      <w:pPr>
        <w:numPr>
          <w:ilvl w:val="0"/>
          <w:numId w:val="7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One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table per source file</w:t>
      </w:r>
    </w:p>
    <w:p w:rsidR="00E231A9" w:rsidRDefault="00AA4F9A">
      <w:pPr>
        <w:numPr>
          <w:ilvl w:val="0"/>
          <w:numId w:val="7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Schema auto-detected</w:t>
      </w:r>
    </w:p>
    <w:p w:rsidR="00E231A9" w:rsidRDefault="00AA4F9A">
      <w:pPr>
        <w:numPr>
          <w:ilvl w:val="0"/>
          <w:numId w:val="7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Raw but traceable</w:t>
      </w:r>
    </w:p>
    <w:p w:rsidR="00E231A9" w:rsidRDefault="00AA4F9A">
      <w:pPr>
        <w:pStyle w:val="Heading2"/>
        <w:keepNext w:val="0"/>
        <w:keepLines w:val="0"/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17" w:name="_Toc217469373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5.3 Silver Layer (Data Cleaning &amp; Standardization)</w:t>
      </w:r>
      <w:bookmarkEnd w:id="17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Tool: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br/>
        <w:t xml:space="preserve"> 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Location: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</w:p>
    <w:p w:rsidR="00E231A9" w:rsidRDefault="00AA4F9A">
      <w:pPr>
        <w:pStyle w:val="Heading4"/>
        <w:keepNext w:val="0"/>
        <w:keepLines w:val="0"/>
        <w:spacing w:before="240" w:after="40" w:line="240" w:lineRule="auto"/>
        <w:ind w:firstLine="720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</w:pPr>
      <w:bookmarkStart w:id="18" w:name="_Toc217469374"/>
      <w:r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>Transformations Applied</w:t>
      </w:r>
      <w:bookmarkEnd w:id="18"/>
    </w:p>
    <w:p w:rsidR="00E231A9" w:rsidRDefault="00AA4F9A">
      <w:pPr>
        <w:numPr>
          <w:ilvl w:val="0"/>
          <w:numId w:val="9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Column renaming and normalization</w:t>
      </w:r>
    </w:p>
    <w:p w:rsidR="00E231A9" w:rsidRDefault="00AA4F9A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type casting</w:t>
      </w:r>
    </w:p>
    <w:p w:rsidR="00E231A9" w:rsidRDefault="00AA4F9A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Deduplication using window functions</w:t>
      </w:r>
    </w:p>
    <w:p w:rsidR="00E231A9" w:rsidRDefault="00AA4F9A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Data quality flags:</w:t>
      </w:r>
    </w:p>
    <w:p w:rsidR="00E231A9" w:rsidRDefault="00AA4F9A">
      <w:pPr>
        <w:numPr>
          <w:ilvl w:val="1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Missing values</w:t>
      </w:r>
    </w:p>
    <w:p w:rsidR="00E231A9" w:rsidRDefault="00AA4F9A">
      <w:pPr>
        <w:numPr>
          <w:ilvl w:val="1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Invalid ranges</w:t>
      </w:r>
    </w:p>
    <w:p w:rsidR="00E231A9" w:rsidRDefault="00AA4F9A">
      <w:pPr>
        <w:numPr>
          <w:ilvl w:val="1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Malformed </w:t>
      </w:r>
    </w:p>
    <w:p w:rsidR="00E231A9" w:rsidRDefault="00AA4F9A">
      <w:pPr>
        <w:numPr>
          <w:ilvl w:val="0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Derived columns:</w:t>
      </w:r>
    </w:p>
    <w:p w:rsidR="00E231A9" w:rsidRDefault="00AA4F9A">
      <w:pPr>
        <w:numPr>
          <w:ilvl w:val="1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Date breakdowns</w:t>
      </w:r>
    </w:p>
    <w:p w:rsidR="00E231A9" w:rsidRDefault="00AA4F9A">
      <w:pPr>
        <w:numPr>
          <w:ilvl w:val="1"/>
          <w:numId w:val="9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Genre arrays</w:t>
      </w:r>
    </w:p>
    <w:p w:rsidR="00E231A9" w:rsidRDefault="00AA4F9A">
      <w:pPr>
        <w:numPr>
          <w:ilvl w:val="1"/>
          <w:numId w:val="9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Text </w:t>
      </w:r>
    </w:p>
    <w:p w:rsidR="00E231A9" w:rsidRDefault="00AA4F9A">
      <w:pPr>
        <w:pStyle w:val="Heading4"/>
        <w:keepNext w:val="0"/>
        <w:keepLines w:val="0"/>
        <w:spacing w:before="240" w:after="40" w:line="240" w:lineRule="auto"/>
        <w:ind w:firstLine="720"/>
        <w:jc w:val="both"/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</w:pPr>
      <w:bookmarkStart w:id="19" w:name="_Toc217469375"/>
      <w:r>
        <w:rPr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</w:rPr>
        <w:t>Output</w:t>
      </w:r>
      <w:bookmarkEnd w:id="19"/>
    </w:p>
    <w:p w:rsidR="00E231A9" w:rsidRDefault="00AA4F9A">
      <w:pPr>
        <w:numPr>
          <w:ilvl w:val="0"/>
          <w:numId w:val="11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Clean, analytics-ready tables</w:t>
      </w:r>
    </w:p>
    <w:p w:rsidR="00E231A9" w:rsidRDefault="00AA4F9A">
      <w:pPr>
        <w:numPr>
          <w:ilvl w:val="0"/>
          <w:numId w:val="11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Still granular, not aggregated</w:t>
      </w:r>
    </w:p>
    <w:p w:rsidR="00E231A9" w:rsidRDefault="00AA4F9A">
      <w:pPr>
        <w:pStyle w:val="Heading2"/>
        <w:spacing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0" w:name="_Toc217469376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5.4 Gold Layer</w:t>
      </w:r>
      <w:bookmarkEnd w:id="20"/>
    </w:p>
    <w:p w:rsidR="00E231A9" w:rsidRDefault="00AA4F9A">
      <w:pPr>
        <w:spacing w:before="240" w:after="24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Gold layer represents the final stage of the data pipeline and is designed to deliver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business-ready, analytics-optim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ized datasets</w:t>
      </w:r>
      <w:r>
        <w:rPr>
          <w:rFonts w:ascii="Times New Roman" w:eastAsia="Times New Roman" w:hAnsi="Times New Roman" w:cs="Times New Roman"/>
          <w:sz w:val="24"/>
          <w:szCs w:val="24"/>
        </w:rPr>
        <w:t>. At this stage, data is fully transformed, validated, and modeled to support reporting, dashboards, and advanced analytical use cases.</w:t>
      </w:r>
    </w:p>
    <w:p w:rsidR="00E231A9" w:rsidRDefault="00AA4F9A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Gold layer is organized into a structured hierarchy consisting of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fact tables, dimension tables, views,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and KPIs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..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Overall, the Gold layer serves as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single source of truth for analytics</w:t>
      </w:r>
      <w:r>
        <w:rPr>
          <w:rFonts w:ascii="Times New Roman" w:eastAsia="Times New Roman" w:hAnsi="Times New Roman" w:cs="Times New Roman"/>
          <w:sz w:val="24"/>
          <w:szCs w:val="24"/>
        </w:rPr>
        <w:t>, ensuring consistency, performance, and usability across all downstream consumers.</w:t>
      </w:r>
    </w:p>
    <w:p w:rsidR="00E231A9" w:rsidRDefault="00E231A9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AA4F9A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114300" distB="114300" distL="114300" distR="114300">
            <wp:extent cx="4843463" cy="1676400"/>
            <wp:effectExtent l="0" t="0" r="0" b="0"/>
            <wp:docPr id="34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3463" cy="167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231A9" w:rsidRDefault="00E231A9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E231A9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AA4F9A">
      <w:pPr>
        <w:pStyle w:val="Heading2"/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1" w:name="_befrteieadz4" w:colFirst="0" w:colLast="0"/>
      <w:bookmarkStart w:id="22" w:name="_Toc217469377"/>
      <w:bookmarkEnd w:id="2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5.5 Lineage Graph</w:t>
      </w:r>
      <w:bookmarkEnd w:id="22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lineage graph illustrates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end-to-end data flow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across the Medallion Architecture, clearly showing how raw data evolves into analytics-ready insights. Data originates in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Bronze layer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where raw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MovieLens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source tables (movies, ratings, tags, genome data, and links) are ingested with minimal transfo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rmation. These Bronze tables feed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Silver layer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where data is cleaned, standardized,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deduplicated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and enriched to create reliable, conformed datasets.</w:t>
      </w:r>
    </w:p>
    <w:p w:rsidR="00E231A9" w:rsidRDefault="00AA4F9A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From the Silver layer, curated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dimension tables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(such as movies, genres, tags, users, and dates) and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fact tables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(including ratings, genome scores, and user interactions) are built. These core analytical models then power the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Gold layer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which consists of analyst-friendly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views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and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pre-aggregated KPI tables</w:t>
      </w:r>
      <w:r>
        <w:rPr>
          <w:rFonts w:ascii="Times New Roman" w:eastAsia="Times New Roman" w:hAnsi="Times New Roman" w:cs="Times New Roman"/>
          <w:sz w:val="24"/>
          <w:szCs w:val="24"/>
        </w:rPr>
        <w:t>. Gold models aggregate metrics such as genre pe</w:t>
      </w:r>
      <w:r>
        <w:rPr>
          <w:rFonts w:ascii="Times New Roman" w:eastAsia="Times New Roman" w:hAnsi="Times New Roman" w:cs="Times New Roman"/>
          <w:sz w:val="24"/>
          <w:szCs w:val="24"/>
        </w:rPr>
        <w:t>rformance, tag intelligence, movie performance, user engagement, and time-series trends, ultimately converging into an executive summary KPI.</w:t>
      </w:r>
    </w:p>
    <w:p w:rsidR="00E231A9" w:rsidRDefault="00AA4F9A">
      <w:pPr>
        <w:spacing w:before="240"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Overall, the lineage graph provides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full transparency and traceability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demonstrating how each KPI and analytical </w:t>
      </w:r>
      <w:r>
        <w:rPr>
          <w:rFonts w:ascii="Times New Roman" w:eastAsia="Times New Roman" w:hAnsi="Times New Roman" w:cs="Times New Roman"/>
          <w:sz w:val="24"/>
          <w:szCs w:val="24"/>
        </w:rPr>
        <w:t>output is derived from trusted upstream sources. This structure supports data governance, impact analysis, and confident decision-making by clearly mapping dependencies from raw ingestion to business-level metrics.</w:t>
      </w:r>
    </w:p>
    <w:p w:rsidR="00E231A9" w:rsidRDefault="00E231A9">
      <w:pPr>
        <w:rPr>
          <w:rFonts w:ascii="Times New Roman" w:eastAsia="Times New Roman" w:hAnsi="Times New Roman" w:cs="Times New Roman"/>
        </w:rPr>
      </w:pPr>
    </w:p>
    <w:p w:rsidR="00E231A9" w:rsidRDefault="00AA4F9A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:lang w:val="en-US"/>
        </w:rPr>
        <w:lastRenderedPageBreak/>
        <w:drawing>
          <wp:anchor distT="228600" distB="228600" distL="228600" distR="228600" simplePos="0" relativeHeight="251661312" behindDoc="0" locked="0" layoutInCell="1" hidden="0" allowOverlap="1">
            <wp:simplePos x="0" y="0"/>
            <wp:positionH relativeFrom="column">
              <wp:posOffset>-423862</wp:posOffset>
            </wp:positionH>
            <wp:positionV relativeFrom="paragraph">
              <wp:posOffset>371475</wp:posOffset>
            </wp:positionV>
            <wp:extent cx="6348413" cy="3438525"/>
            <wp:effectExtent l="0" t="0" r="0" b="0"/>
            <wp:wrapTopAndBottom distT="228600" distB="228600"/>
            <wp:docPr id="3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3438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231A9" w:rsidRDefault="00E231A9">
      <w:pPr>
        <w:spacing w:before="240" w:after="240" w:line="240" w:lineRule="auto"/>
        <w:ind w:left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3" w:name="_Toc217469378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6. Cross-Cloud Data</w:t>
      </w:r>
      <w:bookmarkEnd w:id="23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 xml:space="preserve"> </w:t>
      </w:r>
    </w:p>
    <w:p w:rsidR="00E231A9" w:rsidRDefault="00AA4F9A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Because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does not support direct exports to Amazon S3, a two-step export strategy is implemented. First, data is exported from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to Google Cloud Storage in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Parquet format with SNAPPY compression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, allowing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sharded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outputs for large tables. In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the second step, the Parquet shards are read and merged using </w:t>
      </w:r>
      <w:proofErr w:type="spell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PyArrow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then uploaded as a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single optimized Parquet file per table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to Amazon S3. The exported data is systematically organized by layer and table name to ensure consistency and ease of downstr</w:t>
      </w:r>
      <w:r>
        <w:rPr>
          <w:rFonts w:ascii="Times New Roman" w:eastAsia="Times New Roman" w:hAnsi="Times New Roman" w:cs="Times New Roman"/>
          <w:sz w:val="24"/>
          <w:szCs w:val="24"/>
        </w:rPr>
        <w:t>eam consumption.</w:t>
      </w: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4" w:name="_Toc217469379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7. S3 Tables &amp; Iceberg</w:t>
      </w:r>
      <w:bookmarkEnd w:id="24"/>
    </w:p>
    <w:p w:rsidR="00E231A9" w:rsidRDefault="00AA4F9A">
      <w:pPr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Why S3 Tables?</w:t>
      </w:r>
    </w:p>
    <w:p w:rsidR="00E231A9" w:rsidRDefault="00AA4F9A">
      <w:pPr>
        <w:numPr>
          <w:ilvl w:val="0"/>
          <w:numId w:val="15"/>
        </w:numPr>
        <w:spacing w:before="240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Managed Iceberg tables on S3</w:t>
      </w:r>
    </w:p>
    <w:p w:rsidR="00E231A9" w:rsidRDefault="00AA4F9A">
      <w:pPr>
        <w:numPr>
          <w:ilvl w:val="0"/>
          <w:numId w:val="15"/>
        </w:num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ACID transactions</w:t>
      </w:r>
    </w:p>
    <w:p w:rsidR="00E231A9" w:rsidRDefault="00AA4F9A">
      <w:pPr>
        <w:numPr>
          <w:ilvl w:val="0"/>
          <w:numId w:val="15"/>
        </w:numPr>
        <w:spacing w:after="24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Schema evolution</w:t>
      </w:r>
    </w:p>
    <w:p w:rsidR="00E231A9" w:rsidRDefault="00AA4F9A">
      <w:pPr>
        <w:spacing w:before="280" w:after="8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Process</w:t>
      </w:r>
    </w:p>
    <w:p w:rsidR="00E231A9" w:rsidRDefault="00AA4F9A">
      <w:pPr>
        <w:spacing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The final analytics layer is implemented using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S3 Tables with Apache Iceberg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The process begins by creating an S3 Table Bucket and defining a namespace to logically organize tables. External tables are then registered in the AWS Glue Catalog to reference the underlying Parquet data stored in S3. Using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Athena CTAS (Create Table </w:t>
      </w:r>
      <w:proofErr w:type="gramStart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As</w:t>
      </w:r>
      <w:proofErr w:type="gramEnd"/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Select)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statements, Iceberg tables are created and populated from the Silver and Gold datasets. This approach enables transactional, schema-evolvable, and high-performance analytical tables that are fully managed and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queryable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through Amazon Athena.</w:t>
      </w:r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Resul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t: </w:t>
      </w:r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This enables fast, reliable access to analytics-ready datasets using Amazon   Athena. </w:t>
      </w:r>
    </w:p>
    <w:p w:rsidR="00E231A9" w:rsidRDefault="00E231A9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AA4F9A">
      <w:pPr>
        <w:pStyle w:val="Heading1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bookmarkStart w:id="25" w:name="_cizo0vv1tr1x" w:colFirst="0" w:colLast="0"/>
      <w:bookmarkStart w:id="26" w:name="_Toc217469380"/>
      <w:bookmarkEnd w:id="25"/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8. Dashboard Overview</w:t>
      </w:r>
      <w:bookmarkEnd w:id="26"/>
    </w:p>
    <w:p w:rsidR="00E231A9" w:rsidRDefault="00AA4F9A">
      <w:pPr>
        <w:pStyle w:val="Heading2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7" w:name="_qxc5w4fzz88h" w:colFirst="0" w:colLast="0"/>
      <w:bookmarkStart w:id="28" w:name="_Toc217469381"/>
      <w:bookmarkEnd w:id="27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8.1 Content Performance &amp; Movie Analytics Dashboard</w:t>
      </w:r>
      <w:bookmarkEnd w:id="28"/>
    </w:p>
    <w:p w:rsidR="00E231A9" w:rsidRDefault="00AA4F9A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Provides an overview of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movie performance across genres and time</w:t>
      </w:r>
      <w:r>
        <w:rPr>
          <w:rFonts w:ascii="Times New Roman" w:eastAsia="Times New Roman" w:hAnsi="Times New Roman" w:cs="Times New Roman"/>
          <w:sz w:val="24"/>
          <w:szCs w:val="24"/>
        </w:rPr>
        <w:t>. It highlights top-perfor</w:t>
      </w:r>
      <w:r>
        <w:rPr>
          <w:rFonts w:ascii="Times New Roman" w:eastAsia="Times New Roman" w:hAnsi="Times New Roman" w:cs="Times New Roman"/>
          <w:sz w:val="24"/>
          <w:szCs w:val="24"/>
        </w:rPr>
        <w:t>ming movies using a composite score, compares genre structures (single vs. multi-genre), tracks decade-wise trends, and analyzes the relationship between rating quality and audience reach.</w:t>
      </w:r>
    </w:p>
    <w:p w:rsidR="00E231A9" w:rsidRDefault="00AA4F9A">
      <w:pPr>
        <w:spacing w:line="240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  <w:lang w:val="en-US"/>
        </w:rPr>
        <w:lastRenderedPageBreak/>
        <w:drawing>
          <wp:anchor distT="228600" distB="228600" distL="228600" distR="228600" simplePos="0" relativeHeight="251662336" behindDoc="0" locked="0" layoutInCell="1" hidden="0" allowOverlap="1">
            <wp:simplePos x="0" y="0"/>
            <wp:positionH relativeFrom="column">
              <wp:posOffset>19051</wp:posOffset>
            </wp:positionH>
            <wp:positionV relativeFrom="paragraph">
              <wp:posOffset>228600</wp:posOffset>
            </wp:positionV>
            <wp:extent cx="5110163" cy="3514725"/>
            <wp:effectExtent l="0" t="0" r="0" b="0"/>
            <wp:wrapTopAndBottom distT="228600" distB="228600"/>
            <wp:docPr id="3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514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231A9" w:rsidRDefault="00AA4F9A">
      <w:pPr>
        <w:pStyle w:val="Heading2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9" w:name="_1aq0mefi8o4k" w:colFirst="0" w:colLast="0"/>
      <w:bookmarkStart w:id="30" w:name="_Toc217469382"/>
      <w:bookmarkEnd w:id="29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8.2 Genre Intelligence Dashboard</w:t>
      </w:r>
      <w:bookmarkEnd w:id="30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Focuses on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genre-level insights</w:t>
      </w:r>
      <w:r>
        <w:rPr>
          <w:rFonts w:ascii="Times New Roman" w:eastAsia="Times New Roman" w:hAnsi="Times New Roman" w:cs="Times New Roman"/>
          <w:sz w:val="24"/>
          <w:szCs w:val="24"/>
        </w:rPr>
        <w:t>, showing market share, performance health, and overall distribution across major genre categories. It helps identify dominant genres, emerging opportunities, and underrepresented segments.</w:t>
      </w:r>
      <w:r>
        <w:rPr>
          <w:noProof/>
          <w:lang w:val="en-US"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109538</wp:posOffset>
            </wp:positionH>
            <wp:positionV relativeFrom="paragraph">
              <wp:posOffset>819150</wp:posOffset>
            </wp:positionV>
            <wp:extent cx="5557838" cy="2686050"/>
            <wp:effectExtent l="0" t="0" r="0" b="0"/>
            <wp:wrapTopAndBottom distT="114300" distB="114300"/>
            <wp:docPr id="3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57838" cy="2686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231A9" w:rsidRDefault="00E231A9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AA4F9A">
      <w:pPr>
        <w:pStyle w:val="Heading2"/>
        <w:spacing w:line="24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1" w:name="_44cppup2g52p" w:colFirst="0" w:colLast="0"/>
      <w:bookmarkStart w:id="32" w:name="_Toc217469383"/>
      <w:bookmarkEnd w:id="31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8.3 Tag &amp; Content Discovery Dashboard</w:t>
      </w:r>
      <w:bookmarkEnd w:id="32"/>
    </w:p>
    <w:p w:rsidR="00E231A9" w:rsidRDefault="00AA4F9A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Analyzes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content tags and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metadata effectiveness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. It shows tag popularity, tag quality scores, and the balance between tag reach and relevance to support better content </w:t>
      </w:r>
      <w:r>
        <w:rPr>
          <w:rFonts w:ascii="Times New Roman" w:eastAsia="Times New Roman" w:hAnsi="Times New Roman" w:cs="Times New Roman"/>
        </w:rPr>
        <w:t>discovery and recommendation strategies.</w:t>
      </w:r>
      <w:r>
        <w:rPr>
          <w:noProof/>
          <w:lang w:val="en-US"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476250</wp:posOffset>
            </wp:positionH>
            <wp:positionV relativeFrom="paragraph">
              <wp:posOffset>685800</wp:posOffset>
            </wp:positionV>
            <wp:extent cx="4462463" cy="3162300"/>
            <wp:effectExtent l="0" t="0" r="0" b="0"/>
            <wp:wrapTopAndBottom distT="114300" distB="11430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2463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E231A9" w:rsidRDefault="00E231A9">
      <w:pPr>
        <w:pStyle w:val="Heading2"/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3" w:name="_2n4ir6czanla" w:colFirst="0" w:colLast="0"/>
      <w:bookmarkEnd w:id="33"/>
    </w:p>
    <w:p w:rsidR="00E231A9" w:rsidRDefault="00AA4F9A">
      <w:pPr>
        <w:pStyle w:val="Heading2"/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4" w:name="_vzme5ynkcllm" w:colFirst="0" w:colLast="0"/>
      <w:bookmarkStart w:id="35" w:name="_Toc217469384"/>
      <w:bookmarkEnd w:id="34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8.4 User Engagement &amp; Behavior Dashboard</w:t>
      </w:r>
      <w:bookmarkEnd w:id="35"/>
    </w:p>
    <w:p w:rsidR="00E231A9" w:rsidRDefault="00AA4F9A">
      <w:pPr>
        <w:spacing w:before="240" w:after="240" w:line="240" w:lineRule="auto"/>
        <w:ind w:left="720"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Summarizes </w:t>
      </w:r>
      <w:r>
        <w:rPr>
          <w:rFonts w:ascii="Times New Roman" w:eastAsia="Times New Roman" w:hAnsi="Times New Roman" w:cs="Times New Roman"/>
          <w:b/>
          <w:bCs/>
          <w:sz w:val="24"/>
          <w:szCs w:val="24"/>
        </w:rPr>
        <w:t>user activity and engagement patterns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across the platform. It includes key metrics, rating activity over time, engagement distribution, user tenure analysis, and monthly active user trends.</w:t>
      </w:r>
    </w:p>
    <w:p w:rsidR="00E231A9" w:rsidRDefault="00E231A9">
      <w:pPr>
        <w:spacing w:before="240" w:after="240" w:line="240" w:lineRule="auto"/>
        <w:ind w:left="720" w:firstLine="720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line="240" w:lineRule="auto"/>
        <w:jc w:val="both"/>
        <w:rPr>
          <w:rFonts w:ascii="Times New Roman" w:eastAsia="Times New Roman" w:hAnsi="Times New Roman" w:cs="Times New Roman"/>
        </w:rPr>
      </w:pPr>
    </w:p>
    <w:p w:rsidR="00E231A9" w:rsidRDefault="00E231A9">
      <w:pPr>
        <w:spacing w:before="240" w:after="240"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231A9" w:rsidRDefault="00AA4F9A">
      <w:pPr>
        <w:pStyle w:val="Heading1"/>
        <w:spacing w:line="240" w:lineRule="auto"/>
        <w:jc w:val="both"/>
        <w:rPr>
          <w:rFonts w:ascii="Times New Roman" w:eastAsia="Times New Roman" w:hAnsi="Times New Roman" w:cs="Times New Roman"/>
          <w:color w:val="000000"/>
        </w:rPr>
      </w:pPr>
      <w:bookmarkStart w:id="36" w:name="_Toc217469385"/>
      <w:r>
        <w:rPr>
          <w:rFonts w:ascii="Times New Roman" w:eastAsia="Times New Roman" w:hAnsi="Times New Roman" w:cs="Times New Roman"/>
          <w:color w:val="000000"/>
        </w:rPr>
        <w:lastRenderedPageBreak/>
        <w:t>9. Conclusion</w:t>
      </w:r>
      <w:r>
        <w:rPr>
          <w:noProof/>
          <w:lang w:val="en-US"/>
        </w:rPr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90488</wp:posOffset>
            </wp:positionH>
            <wp:positionV relativeFrom="paragraph">
              <wp:posOffset>228600</wp:posOffset>
            </wp:positionV>
            <wp:extent cx="5205413" cy="3019425"/>
            <wp:effectExtent l="0" t="0" r="0" b="0"/>
            <wp:wrapTopAndBottom distT="114300" distB="114300"/>
            <wp:docPr id="39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bookmarkEnd w:id="36"/>
    </w:p>
    <w:p w:rsidR="00E231A9" w:rsidRDefault="00AA4F9A">
      <w:pPr>
        <w:spacing w:line="240" w:lineRule="auto"/>
        <w:ind w:firstLine="72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This project successfully demonstrates the desi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gn and implementation of a modern, cloud-native ELT data platform using a multi-cloud architecture. By integrating Amazon S3, Google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BigQuery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dbt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, and Apache Iceberg, the solution achieves a fully decoupled and scalable pipeline that follows the Medallion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Architecture. The pipeline ensures reliable data ingestion, structured transformation, and the delivery of analytics-ready datasets through S3 Tables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queryable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via Amazon Athena. Overall, the project reflects real-world data engineering best practices, em</w:t>
      </w:r>
      <w:r>
        <w:rPr>
          <w:rFonts w:ascii="Times New Roman" w:eastAsia="Times New Roman" w:hAnsi="Times New Roman" w:cs="Times New Roman"/>
          <w:sz w:val="24"/>
          <w:szCs w:val="24"/>
        </w:rPr>
        <w:t>phasizing scalability, interoperability, data governance, and performance optimization for analytical workloads.</w:t>
      </w:r>
    </w:p>
    <w:sectPr w:rsidR="00E231A9">
      <w:pgSz w:w="12240" w:h="15840"/>
      <w:pgMar w:top="1440" w:right="1800" w:bottom="1440" w:left="1800" w:header="720" w:footer="720" w:gutter="0"/>
      <w:pgNumType w:start="0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499F56B-44DC-4A07-A0D6-D47AF19AE62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842F99FB-E908-4986-ABFB-1892509A23BA}"/>
    <w:embedBold r:id="rId3" w:fontKey="{F824D733-77BD-4E6E-8D05-162D0D34429F}"/>
    <w:embedItalic r:id="rId4" w:fontKey="{EB30EDB7-BBE0-4264-9848-3A7A121997A6}"/>
    <w:embedBoldItalic r:id="rId5" w:fontKey="{C500739C-897F-42FA-8CC9-F516D364C77E}"/>
  </w:font>
  <w:font w:name="Cardo">
    <w:charset w:val="00"/>
    <w:family w:val="auto"/>
    <w:pitch w:val="default"/>
    <w:embedRegular r:id="rId6" w:fontKey="{41F29B3E-D10C-4137-A183-26EE3D3E3C6E}"/>
    <w:embedBold r:id="rId7" w:fontKey="{984C9023-99AB-42D3-B3B1-FE02B89588D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12674B"/>
    <w:multiLevelType w:val="multilevel"/>
    <w:tmpl w:val="081A2B42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87762EB"/>
    <w:multiLevelType w:val="multilevel"/>
    <w:tmpl w:val="3DDEF69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10FB2342"/>
    <w:multiLevelType w:val="multilevel"/>
    <w:tmpl w:val="A0ECF608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182D3504"/>
    <w:multiLevelType w:val="multilevel"/>
    <w:tmpl w:val="25CA15E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1A196B8B"/>
    <w:multiLevelType w:val="multilevel"/>
    <w:tmpl w:val="EDB6F0F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 w15:restartNumberingAfterBreak="0">
    <w:nsid w:val="431B32FF"/>
    <w:multiLevelType w:val="multilevel"/>
    <w:tmpl w:val="3252F292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43321C1F"/>
    <w:multiLevelType w:val="multilevel"/>
    <w:tmpl w:val="0DDC1ED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 w15:restartNumberingAfterBreak="0">
    <w:nsid w:val="44EC5D0F"/>
    <w:multiLevelType w:val="multilevel"/>
    <w:tmpl w:val="B0262656"/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8" w15:restartNumberingAfterBreak="0">
    <w:nsid w:val="4573215E"/>
    <w:multiLevelType w:val="multilevel"/>
    <w:tmpl w:val="B4F4613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 w15:restartNumberingAfterBreak="0">
    <w:nsid w:val="474554FF"/>
    <w:multiLevelType w:val="multilevel"/>
    <w:tmpl w:val="F80C97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0" w15:restartNumberingAfterBreak="0">
    <w:nsid w:val="4BF83722"/>
    <w:multiLevelType w:val="multilevel"/>
    <w:tmpl w:val="9B92BF0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1" w15:restartNumberingAfterBreak="0">
    <w:nsid w:val="51D2206F"/>
    <w:multiLevelType w:val="multilevel"/>
    <w:tmpl w:val="DABA8A1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 w15:restartNumberingAfterBreak="0">
    <w:nsid w:val="5D610CDB"/>
    <w:multiLevelType w:val="multilevel"/>
    <w:tmpl w:val="A53440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3" w15:restartNumberingAfterBreak="0">
    <w:nsid w:val="67F0226C"/>
    <w:multiLevelType w:val="multilevel"/>
    <w:tmpl w:val="66068666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 w15:restartNumberingAfterBreak="0">
    <w:nsid w:val="6AFA48D3"/>
    <w:multiLevelType w:val="multilevel"/>
    <w:tmpl w:val="06729738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7200" w:hanging="360"/>
      </w:pPr>
      <w:rPr>
        <w:u w:val="none"/>
      </w:rPr>
    </w:lvl>
  </w:abstractNum>
  <w:abstractNum w:abstractNumId="15" w15:restartNumberingAfterBreak="0">
    <w:nsid w:val="6D1766D5"/>
    <w:multiLevelType w:val="multilevel"/>
    <w:tmpl w:val="9C20083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731B247C"/>
    <w:multiLevelType w:val="multilevel"/>
    <w:tmpl w:val="C69AA2B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3"/>
  </w:num>
  <w:num w:numId="2">
    <w:abstractNumId w:val="10"/>
  </w:num>
  <w:num w:numId="3">
    <w:abstractNumId w:val="14"/>
  </w:num>
  <w:num w:numId="4">
    <w:abstractNumId w:val="13"/>
  </w:num>
  <w:num w:numId="5">
    <w:abstractNumId w:val="6"/>
  </w:num>
  <w:num w:numId="6">
    <w:abstractNumId w:val="8"/>
  </w:num>
  <w:num w:numId="7">
    <w:abstractNumId w:val="16"/>
  </w:num>
  <w:num w:numId="8">
    <w:abstractNumId w:val="5"/>
  </w:num>
  <w:num w:numId="9">
    <w:abstractNumId w:val="9"/>
  </w:num>
  <w:num w:numId="10">
    <w:abstractNumId w:val="12"/>
  </w:num>
  <w:num w:numId="11">
    <w:abstractNumId w:val="4"/>
  </w:num>
  <w:num w:numId="12">
    <w:abstractNumId w:val="11"/>
  </w:num>
  <w:num w:numId="13">
    <w:abstractNumId w:val="7"/>
  </w:num>
  <w:num w:numId="14">
    <w:abstractNumId w:val="0"/>
  </w:num>
  <w:num w:numId="15">
    <w:abstractNumId w:val="1"/>
  </w:num>
  <w:num w:numId="16">
    <w:abstractNumId w:val="15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31A9"/>
    <w:rsid w:val="00AA4F9A"/>
    <w:rsid w:val="00E231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303B6B5F-AE96-46F9-9E4E-6C84EB6D4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Cambria" w:hAnsi="Cambria" w:cs="Cambria"/>
        <w:sz w:val="22"/>
        <w:szCs w:val="22"/>
        <w:lang w:val="e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rPr>
      <w:rFonts w:ascii="Calibri" w:eastAsia="Calibri" w:hAnsi="Calibri" w:cs="Calibri"/>
      <w:i/>
      <w:iCs/>
      <w:color w:val="4F81BD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AA4F9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4F9A"/>
    <w:pPr>
      <w:spacing w:after="100"/>
      <w:ind w:left="220"/>
    </w:pPr>
  </w:style>
  <w:style w:type="paragraph" w:styleId="TOC4">
    <w:name w:val="toc 4"/>
    <w:basedOn w:val="Normal"/>
    <w:next w:val="Normal"/>
    <w:autoRedefine/>
    <w:uiPriority w:val="39"/>
    <w:unhideWhenUsed/>
    <w:rsid w:val="00AA4F9A"/>
    <w:pPr>
      <w:spacing w:after="100"/>
      <w:ind w:left="660"/>
    </w:pPr>
  </w:style>
  <w:style w:type="character" w:styleId="Hyperlink">
    <w:name w:val="Hyperlink"/>
    <w:basedOn w:val="DefaultParagraphFont"/>
    <w:uiPriority w:val="99"/>
    <w:unhideWhenUsed/>
    <w:rsid w:val="00AA4F9A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2058</Words>
  <Characters>11733</Characters>
  <Application>Microsoft Office Word</Application>
  <DocSecurity>0</DocSecurity>
  <Lines>97</Lines>
  <Paragraphs>27</Paragraphs>
  <ScaleCrop>false</ScaleCrop>
  <Company/>
  <LinksUpToDate>false</LinksUpToDate>
  <CharactersWithSpaces>13764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Usman Asghar</cp:lastModifiedBy>
  <cp:revision>2</cp:revision>
  <dcterms:created xsi:type="dcterms:W3CDTF">2025-12-24T06:48:00Z</dcterms:created>
  <dcterms:modified xsi:type="dcterms:W3CDTF">2025-12-24T06:49:00Z</dcterms:modified>
</cp:coreProperties>
</file>